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before="0" w:line="312" w:lineRule="auto"/>
        <w:jc w:val="center"/>
        <w:rPr>
          <w:b w:val="1"/>
          <w:color w:val="333333"/>
          <w:sz w:val="26"/>
          <w:szCs w:val="26"/>
        </w:rPr>
      </w:pPr>
      <w:r w:rsidDel="00000000" w:rsidR="00000000" w:rsidRPr="00000000">
        <w:rPr>
          <w:b w:val="1"/>
          <w:color w:val="333333"/>
          <w:sz w:val="26"/>
          <w:szCs w:val="26"/>
          <w:rtl w:val="0"/>
        </w:rPr>
        <w:t xml:space="preserve">QUY TRÌNH</w:t>
      </w:r>
    </w:p>
    <w:p w:rsidR="00000000" w:rsidDel="00000000" w:rsidP="00000000" w:rsidRDefault="00000000" w:rsidRPr="00000000" w14:paraId="00000002">
      <w:pPr>
        <w:shd w:fill="ffffff" w:val="clear"/>
        <w:spacing w:after="0" w:before="0" w:line="312" w:lineRule="auto"/>
        <w:jc w:val="center"/>
        <w:rPr>
          <w:b w:val="1"/>
          <w:color w:val="333333"/>
          <w:sz w:val="26"/>
          <w:szCs w:val="26"/>
        </w:rPr>
      </w:pPr>
      <w:r w:rsidDel="00000000" w:rsidR="00000000" w:rsidRPr="00000000">
        <w:rPr>
          <w:b w:val="1"/>
          <w:color w:val="333333"/>
          <w:sz w:val="26"/>
          <w:szCs w:val="26"/>
          <w:rtl w:val="0"/>
        </w:rPr>
        <w:t xml:space="preserve"> KỸ THUẬT TRỒNG CÂY CAM</w:t>
      </w:r>
    </w:p>
    <w:p w:rsidR="00000000" w:rsidDel="00000000" w:rsidP="00000000" w:rsidRDefault="00000000" w:rsidRPr="00000000" w14:paraId="00000003">
      <w:pPr>
        <w:shd w:fill="ffffff" w:val="clear"/>
        <w:spacing w:after="0" w:before="0" w:line="312" w:lineRule="auto"/>
        <w:jc w:val="center"/>
        <w:rPr>
          <w:b w:val="1"/>
          <w:color w:val="333333"/>
          <w:sz w:val="26"/>
          <w:szCs w:val="26"/>
        </w:rPr>
      </w:pPr>
      <w:r w:rsidDel="00000000" w:rsidR="00000000" w:rsidRPr="00000000">
        <w:rPr>
          <w:i w:val="1"/>
          <w:color w:val="333333"/>
          <w:sz w:val="26"/>
          <w:szCs w:val="26"/>
          <w:rtl w:val="0"/>
        </w:rPr>
        <w:t xml:space="preserve">(Citrus sinensis </w:t>
      </w:r>
      <w:r w:rsidDel="00000000" w:rsidR="00000000" w:rsidRPr="00000000">
        <w:rPr>
          <w:color w:val="333333"/>
          <w:sz w:val="26"/>
          <w:szCs w:val="26"/>
          <w:rtl w:val="0"/>
        </w:rPr>
        <w:t xml:space="preserve">L.)</w:t>
      </w:r>
      <w:r w:rsidDel="00000000" w:rsidR="00000000" w:rsidRPr="00000000">
        <w:rPr>
          <w:rtl w:val="0"/>
        </w:rPr>
      </w:r>
    </w:p>
    <w:p w:rsidR="00000000" w:rsidDel="00000000" w:rsidP="00000000" w:rsidRDefault="00000000" w:rsidRPr="00000000" w14:paraId="00000004">
      <w:pPr>
        <w:shd w:fill="ffffff" w:val="clear"/>
        <w:spacing w:after="0" w:before="0" w:line="312" w:lineRule="auto"/>
        <w:jc w:val="center"/>
        <w:rPr>
          <w:b w:val="1"/>
          <w:color w:val="333333"/>
          <w:sz w:val="26"/>
          <w:szCs w:val="26"/>
        </w:rPr>
      </w:pPr>
      <w:r w:rsidDel="00000000" w:rsidR="00000000" w:rsidRPr="00000000">
        <w:rPr>
          <w:b w:val="1"/>
          <w:color w:val="333333"/>
          <w:sz w:val="26"/>
          <w:szCs w:val="26"/>
          <w:rtl w:val="0"/>
        </w:rPr>
        <w:t xml:space="preserve">Tiếng Anh: Orange</w:t>
      </w:r>
    </w:p>
    <w:p w:rsidR="00000000" w:rsidDel="00000000" w:rsidP="00000000" w:rsidRDefault="00000000" w:rsidRPr="00000000" w14:paraId="00000005">
      <w:pPr>
        <w:shd w:fill="ffffff" w:val="clear"/>
        <w:spacing w:after="0" w:before="0" w:line="312" w:lineRule="auto"/>
        <w:jc w:val="center"/>
        <w:rPr>
          <w:color w:val="333333"/>
          <w:sz w:val="26"/>
          <w:szCs w:val="26"/>
        </w:rPr>
      </w:pPr>
      <w:r w:rsidDel="00000000" w:rsidR="00000000" w:rsidRPr="00000000">
        <w:rPr>
          <w:sz w:val="26"/>
          <w:szCs w:val="26"/>
        </w:rPr>
        <w:drawing>
          <wp:inline distB="0" distT="0" distL="0" distR="0">
            <wp:extent cx="4030980" cy="2979420"/>
            <wp:effectExtent b="0" l="0" r="0" t="0"/>
            <wp:docPr descr="Cam Vinh Xã Đoài - Giá cam Vinh cực tốt | CleverFood - Binh đoàn thực phẩm  sạch tiên phong" id="9" name="image1.jpg"/>
            <a:graphic>
              <a:graphicData uri="http://schemas.openxmlformats.org/drawingml/2006/picture">
                <pic:pic>
                  <pic:nvPicPr>
                    <pic:cNvPr descr="Cam Vinh Xã Đoài - Giá cam Vinh cực tốt | CleverFood - Binh đoàn thực phẩm  sạch tiên phong" id="0" name="image1.jpg"/>
                    <pic:cNvPicPr preferRelativeResize="0"/>
                  </pic:nvPicPr>
                  <pic:blipFill>
                    <a:blip r:embed="rId7"/>
                    <a:srcRect b="0" l="0" r="0" t="0"/>
                    <a:stretch>
                      <a:fillRect/>
                    </a:stretch>
                  </pic:blipFill>
                  <pic:spPr>
                    <a:xfrm>
                      <a:off x="0" y="0"/>
                      <a:ext cx="4030980" cy="297942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spacing w:after="0" w:before="0" w:line="312" w:lineRule="auto"/>
        <w:rPr>
          <w:color w:val="333333"/>
          <w:sz w:val="26"/>
          <w:szCs w:val="26"/>
        </w:rPr>
      </w:pPr>
      <w:r w:rsidDel="00000000" w:rsidR="00000000" w:rsidRPr="00000000">
        <w:rPr>
          <w:rtl w:val="0"/>
        </w:rPr>
      </w:r>
    </w:p>
    <w:p w:rsidR="00000000" w:rsidDel="00000000" w:rsidP="00000000" w:rsidRDefault="00000000" w:rsidRPr="00000000" w14:paraId="00000007">
      <w:pPr>
        <w:spacing w:after="0" w:before="0" w:line="312" w:lineRule="auto"/>
        <w:jc w:val="center"/>
        <w:rPr>
          <w:b w:val="1"/>
          <w:sz w:val="26"/>
          <w:szCs w:val="26"/>
        </w:rPr>
      </w:pPr>
      <w:r w:rsidDel="00000000" w:rsidR="00000000" w:rsidRPr="00000000">
        <w:rPr>
          <w:b w:val="1"/>
          <w:sz w:val="26"/>
          <w:szCs w:val="26"/>
          <w:rtl w:val="0"/>
        </w:rPr>
        <w:t xml:space="preserve">THÔNG TIN CHUNG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12" w:lineRule="auto"/>
        <w:ind w:left="0" w:right="0" w:firstLine="0"/>
        <w:jc w:val="both"/>
        <w:rPr>
          <w:rFonts w:ascii="Times New Roman" w:cs="Times New Roman" w:eastAsia="Times New Roman" w:hAnsi="Times New Roman"/>
          <w:b w:val="1"/>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Tên quy trình: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“Quy trình kỹ thuật trồng cây cam”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312" w:lineRule="auto"/>
        <w:ind w:left="0" w:right="0" w:firstLine="0"/>
        <w:jc w:val="both"/>
        <w:rPr>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Cơ quan tác giả:</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ty TNHH </w:t>
      </w:r>
      <w:r w:rsidDel="00000000" w:rsidR="00000000" w:rsidRPr="00000000">
        <w:rPr>
          <w:sz w:val="26"/>
          <w:szCs w:val="26"/>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nghệ sinh học Tenabio Việt Đức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12"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Phạm vi áp dụng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Áp dụng cho vùng trồng cam ở một số tỉnh phía Bắc và vùng/tỉnh có điều kiện sinh thái tương tự.</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312"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Tài liệu viện dẫn: </w:t>
      </w:r>
    </w:p>
    <w:p w:rsidR="00000000" w:rsidDel="00000000" w:rsidP="00000000" w:rsidRDefault="00000000" w:rsidRPr="00000000" w14:paraId="0000000C">
      <w:pPr>
        <w:spacing w:after="0" w:before="0" w:line="312" w:lineRule="auto"/>
        <w:ind w:firstLine="720"/>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w:t>
      </w:r>
      <w:r w:rsidDel="00000000" w:rsidR="00000000" w:rsidRPr="00000000">
        <w:rPr>
          <w:i w:val="1"/>
          <w:sz w:val="26"/>
          <w:szCs w:val="26"/>
          <w:rtl w:val="0"/>
        </w:rPr>
        <w:t xml:space="preserve">Luật trồng trọt</w:t>
      </w:r>
      <w:r w:rsidDel="00000000" w:rsidR="00000000" w:rsidRPr="00000000">
        <w:rPr>
          <w:sz w:val="26"/>
          <w:szCs w:val="26"/>
          <w:rtl w:val="0"/>
        </w:rPr>
        <w:t xml:space="preserve">” (Luật số: 31/2018/QH14, ngày 19/11/2018 của Quốc Hội, nước Cộng hòa xã hội chủ nghĩa Việt Nam)</w:t>
      </w:r>
      <w:r w:rsidDel="00000000" w:rsidR="00000000" w:rsidRPr="00000000">
        <w:rPr>
          <w:rtl w:val="0"/>
        </w:rPr>
      </w:r>
    </w:p>
    <w:p w:rsidR="00000000" w:rsidDel="00000000" w:rsidP="00000000" w:rsidRDefault="00000000" w:rsidRPr="00000000" w14:paraId="0000000D">
      <w:pPr>
        <w:spacing w:after="0" w:before="0" w:line="312" w:lineRule="auto"/>
        <w:ind w:firstLine="72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và chăm sóc cây cam</w:t>
      </w:r>
      <w:r w:rsidDel="00000000" w:rsidR="00000000" w:rsidRPr="00000000">
        <w:rPr>
          <w:sz w:val="26"/>
          <w:szCs w:val="26"/>
          <w:rtl w:val="0"/>
        </w:rPr>
        <w:t xml:space="preserve">” của Viện Nghiên cứu Rau quả (Viện Khoa học nông nghiệp Việt Nam).</w:t>
      </w:r>
    </w:p>
    <w:p w:rsidR="00000000" w:rsidDel="00000000" w:rsidP="00000000" w:rsidRDefault="00000000" w:rsidRPr="00000000" w14:paraId="0000000E">
      <w:pPr>
        <w:spacing w:after="0" w:before="0" w:line="312" w:lineRule="auto"/>
        <w:ind w:firstLine="72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cây cam</w:t>
      </w:r>
      <w:r w:rsidDel="00000000" w:rsidR="00000000" w:rsidRPr="00000000">
        <w:rPr>
          <w:sz w:val="26"/>
          <w:szCs w:val="26"/>
          <w:rtl w:val="0"/>
        </w:rPr>
        <w:t xml:space="preserve">” của Viện Cây ăn quả miền Nam (Viện Khoa học nông nghiệp Việt Nam)</w:t>
      </w:r>
    </w:p>
    <w:p w:rsidR="00000000" w:rsidDel="00000000" w:rsidP="00000000" w:rsidRDefault="00000000" w:rsidRPr="00000000" w14:paraId="0000000F">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0">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1">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2">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3">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4">
      <w:pPr>
        <w:spacing w:after="0" w:before="0" w:line="312" w:lineRule="auto"/>
        <w:jc w:val="center"/>
        <w:rPr>
          <w:b w:val="1"/>
          <w:sz w:val="26"/>
          <w:szCs w:val="26"/>
        </w:rPr>
      </w:pPr>
      <w:r w:rsidDel="00000000" w:rsidR="00000000" w:rsidRPr="00000000">
        <w:rPr>
          <w:rtl w:val="0"/>
        </w:rPr>
      </w:r>
    </w:p>
    <w:p w:rsidR="00000000" w:rsidDel="00000000" w:rsidP="00000000" w:rsidRDefault="00000000" w:rsidRPr="00000000" w14:paraId="00000015">
      <w:pPr>
        <w:spacing w:after="0" w:before="0" w:line="312" w:lineRule="auto"/>
        <w:jc w:val="center"/>
        <w:rPr>
          <w:b w:val="1"/>
          <w:sz w:val="26"/>
          <w:szCs w:val="26"/>
        </w:rPr>
      </w:pPr>
      <w:r w:rsidDel="00000000" w:rsidR="00000000" w:rsidRPr="00000000">
        <w:rPr>
          <w:b w:val="1"/>
          <w:sz w:val="26"/>
          <w:szCs w:val="26"/>
          <w:rtl w:val="0"/>
        </w:rPr>
        <w:t xml:space="preserve">NỘI DUNG QUY TRÌNH</w:t>
      </w:r>
    </w:p>
    <w:p w:rsidR="00000000" w:rsidDel="00000000" w:rsidP="00000000" w:rsidRDefault="00000000" w:rsidRPr="00000000" w14:paraId="00000016">
      <w:pPr>
        <w:tabs>
          <w:tab w:val="left" w:leader="none" w:pos="426"/>
        </w:tabs>
        <w:spacing w:after="0" w:before="0" w:line="312" w:lineRule="auto"/>
        <w:jc w:val="both"/>
        <w:rPr>
          <w:b w:val="1"/>
          <w:sz w:val="26"/>
          <w:szCs w:val="26"/>
        </w:rPr>
      </w:pPr>
      <w:r w:rsidDel="00000000" w:rsidR="00000000" w:rsidRPr="00000000">
        <w:rPr>
          <w:b w:val="1"/>
          <w:sz w:val="26"/>
          <w:szCs w:val="26"/>
          <w:rtl w:val="0"/>
        </w:rPr>
        <w:t xml:space="preserve">I. ĐẶC ĐIỂM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Cây cam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i w:val="1"/>
          <w:sz w:val="26"/>
          <w:szCs w:val="26"/>
          <w:rtl w:val="0"/>
        </w:rPr>
        <w:t xml:space="preserve">Citrus</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sinensis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thuộc nhóm cây có múi,</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nguồn gốc từ vùng Đông Nam Á. Cam là loại thân gỗ, mọc thành bụi, thân không có hoặc có rất ít gai. Lá mọc so le, phiến lá dài, có </w:t>
      </w:r>
      <w:r w:rsidDel="00000000" w:rsidR="00000000" w:rsidRPr="00000000">
        <w:rPr>
          <w:sz w:val="26"/>
          <w:szCs w:val="26"/>
          <w:rtl w:val="0"/>
        </w:rPr>
        <w:t xml:space="preserve">màu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xanh sẫm. Hoa đơn hoặc chùm, </w:t>
      </w:r>
      <w:r w:rsidDel="00000000" w:rsidR="00000000" w:rsidRPr="00000000">
        <w:rPr>
          <w:sz w:val="26"/>
          <w:szCs w:val="26"/>
          <w:rtl w:val="0"/>
        </w:rPr>
        <w:t xml:space="preserve">màu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trắng. Quả hình cầu, khi chín có </w:t>
      </w:r>
      <w:r w:rsidDel="00000000" w:rsidR="00000000" w:rsidRPr="00000000">
        <w:rPr>
          <w:sz w:val="26"/>
          <w:szCs w:val="26"/>
          <w:rtl w:val="0"/>
        </w:rPr>
        <w:t xml:space="preserve">màu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vàng cam, vỏ quả chứa nhiều tinh dầu. </w:t>
      </w:r>
    </w:p>
    <w:p w:rsidR="00000000" w:rsidDel="00000000" w:rsidP="00000000" w:rsidRDefault="00000000" w:rsidRPr="00000000" w14:paraId="00000018">
      <w:pPr>
        <w:shd w:fill="ffffff" w:val="clear"/>
        <w:spacing w:after="0" w:before="0" w:line="312" w:lineRule="auto"/>
        <w:rPr>
          <w:b w:val="1"/>
          <w:sz w:val="26"/>
          <w:szCs w:val="26"/>
        </w:rPr>
      </w:pPr>
      <w:r w:rsidDel="00000000" w:rsidR="00000000" w:rsidRPr="00000000">
        <w:rPr>
          <w:b w:val="1"/>
          <w:sz w:val="26"/>
          <w:szCs w:val="26"/>
          <w:rtl w:val="0"/>
        </w:rPr>
        <w:t xml:space="preserve">II.  YÊU CẦU NGOẠI CẢNH</w:t>
      </w:r>
    </w:p>
    <w:p w:rsidR="00000000" w:rsidDel="00000000" w:rsidP="00000000" w:rsidRDefault="00000000" w:rsidRPr="00000000" w14:paraId="00000019">
      <w:pPr>
        <w:shd w:fill="ffffff" w:val="clear"/>
        <w:spacing w:after="0" w:before="0" w:line="312" w:lineRule="auto"/>
        <w:ind w:left="0" w:firstLine="0"/>
        <w:rPr>
          <w:b w:val="1"/>
          <w:sz w:val="26"/>
          <w:szCs w:val="26"/>
        </w:rPr>
      </w:pPr>
      <w:r w:rsidDel="00000000" w:rsidR="00000000" w:rsidRPr="00000000">
        <w:rPr>
          <w:b w:val="1"/>
          <w:sz w:val="26"/>
          <w:szCs w:val="26"/>
          <w:rtl w:val="0"/>
        </w:rPr>
        <w:t xml:space="preserve">1. </w:t>
      </w:r>
      <w:r w:rsidDel="00000000" w:rsidR="00000000" w:rsidRPr="00000000">
        <w:rPr>
          <w:b w:val="1"/>
          <w:sz w:val="26"/>
          <w:szCs w:val="26"/>
          <w:rtl w:val="0"/>
        </w:rPr>
        <w:t xml:space="preserve"> Nhiệt độ:</w:t>
      </w:r>
    </w:p>
    <w:p w:rsidR="00000000" w:rsidDel="00000000" w:rsidP="00000000" w:rsidRDefault="00000000" w:rsidRPr="00000000" w14:paraId="0000001A">
      <w:pPr>
        <w:shd w:fill="ffffff" w:val="clear"/>
        <w:spacing w:after="0" w:before="0" w:line="312" w:lineRule="auto"/>
        <w:ind w:left="0" w:firstLine="0"/>
        <w:rPr>
          <w:sz w:val="26"/>
          <w:szCs w:val="26"/>
        </w:rPr>
      </w:pPr>
      <w:r w:rsidDel="00000000" w:rsidR="00000000" w:rsidRPr="00000000">
        <w:rPr>
          <w:sz w:val="26"/>
          <w:szCs w:val="26"/>
          <w:rtl w:val="0"/>
        </w:rPr>
        <w:t xml:space="preserve"> </w:t>
      </w:r>
      <w:r w:rsidDel="00000000" w:rsidR="00000000" w:rsidRPr="00000000">
        <w:rPr>
          <w:sz w:val="26"/>
          <w:szCs w:val="26"/>
          <w:rtl w:val="0"/>
        </w:rPr>
        <w:t xml:space="preserve">Cam là cây á nhiệt đới.  Do có nguồn gốc á nhiệt đới, nên cam không chịu được nhiệt độ quá cao, hoặc quá thấp. Nhiệt độ thích hợp từ 23 - 29</w:t>
      </w:r>
      <w:r w:rsidDel="00000000" w:rsidR="00000000" w:rsidRPr="00000000">
        <w:rPr>
          <w:sz w:val="26"/>
          <w:szCs w:val="26"/>
          <w:vertAlign w:val="superscript"/>
          <w:rtl w:val="0"/>
        </w:rPr>
        <w:t xml:space="preserve">0</w:t>
      </w:r>
      <w:r w:rsidDel="00000000" w:rsidR="00000000" w:rsidRPr="00000000">
        <w:rPr>
          <w:sz w:val="26"/>
          <w:szCs w:val="26"/>
          <w:rtl w:val="0"/>
        </w:rPr>
        <w:t xml:space="preserve">C. Nhiệt độ thấp hơn 10</w:t>
      </w:r>
      <w:r w:rsidDel="00000000" w:rsidR="00000000" w:rsidRPr="00000000">
        <w:rPr>
          <w:sz w:val="26"/>
          <w:szCs w:val="26"/>
          <w:vertAlign w:val="superscript"/>
          <w:rtl w:val="0"/>
        </w:rPr>
        <w:t xml:space="preserve">0</w:t>
      </w:r>
      <w:r w:rsidDel="00000000" w:rsidR="00000000" w:rsidRPr="00000000">
        <w:rPr>
          <w:sz w:val="26"/>
          <w:szCs w:val="26"/>
          <w:rtl w:val="0"/>
        </w:rPr>
        <w:t xml:space="preserve">C và cao hơn 40</w:t>
      </w:r>
      <w:r w:rsidDel="00000000" w:rsidR="00000000" w:rsidRPr="00000000">
        <w:rPr>
          <w:sz w:val="26"/>
          <w:szCs w:val="26"/>
          <w:vertAlign w:val="superscript"/>
          <w:rtl w:val="0"/>
        </w:rPr>
        <w:t xml:space="preserve">0</w:t>
      </w:r>
      <w:r w:rsidDel="00000000" w:rsidR="00000000" w:rsidRPr="00000000">
        <w:rPr>
          <w:sz w:val="26"/>
          <w:szCs w:val="26"/>
          <w:rtl w:val="0"/>
        </w:rPr>
        <w:t xml:space="preserve">C, cây ngừng sinh trưởng.</w:t>
      </w:r>
    </w:p>
    <w:p w:rsidR="00000000" w:rsidDel="00000000" w:rsidP="00000000" w:rsidRDefault="00000000" w:rsidRPr="00000000" w14:paraId="0000001B">
      <w:pPr>
        <w:shd w:fill="ffffff" w:val="clear"/>
        <w:tabs>
          <w:tab w:val="left" w:leader="none" w:pos="4290"/>
        </w:tabs>
        <w:spacing w:after="0" w:before="0" w:line="312" w:lineRule="auto"/>
        <w:ind w:left="0" w:firstLine="0"/>
        <w:rPr>
          <w:sz w:val="26"/>
          <w:szCs w:val="26"/>
        </w:rPr>
      </w:pPr>
      <w:r w:rsidDel="00000000" w:rsidR="00000000" w:rsidRPr="00000000">
        <w:rPr>
          <w:b w:val="1"/>
          <w:sz w:val="26"/>
          <w:szCs w:val="26"/>
          <w:rtl w:val="0"/>
        </w:rPr>
        <w:t xml:space="preserve">2.  Ánh sáng</w:t>
      </w:r>
      <w:r w:rsidDel="00000000" w:rsidR="00000000" w:rsidRPr="00000000">
        <w:rPr>
          <w:sz w:val="26"/>
          <w:szCs w:val="26"/>
          <w:rtl w:val="0"/>
        </w:rPr>
        <w:t xml:space="preserve">: </w:t>
      </w:r>
    </w:p>
    <w:p w:rsidR="00000000" w:rsidDel="00000000" w:rsidP="00000000" w:rsidRDefault="00000000" w:rsidRPr="00000000" w14:paraId="0000001C">
      <w:pPr>
        <w:shd w:fill="ffffff" w:val="clear"/>
        <w:tabs>
          <w:tab w:val="left" w:leader="none" w:pos="4290"/>
        </w:tabs>
        <w:spacing w:after="0" w:before="0" w:line="312" w:lineRule="auto"/>
        <w:ind w:left="0" w:firstLine="0"/>
        <w:rPr>
          <w:sz w:val="26"/>
          <w:szCs w:val="26"/>
        </w:rPr>
      </w:pPr>
      <w:r w:rsidDel="00000000" w:rsidR="00000000" w:rsidRPr="00000000">
        <w:rPr>
          <w:sz w:val="26"/>
          <w:szCs w:val="26"/>
          <w:rtl w:val="0"/>
        </w:rPr>
        <w:t xml:space="preserve"> Cam không ưa ánh sáng mạnh, ưa ánh sáng tán xạ có cường độ 10.000 - 15.000 Lux, tương ứng với ánh sáng lúc 8 giờ và 16 - 17 giờ những ngày quang mây mùa hè.</w:t>
      </w:r>
    </w:p>
    <w:p w:rsidR="00000000" w:rsidDel="00000000" w:rsidP="00000000" w:rsidRDefault="00000000" w:rsidRPr="00000000" w14:paraId="0000001D">
      <w:pPr>
        <w:shd w:fill="ffffff" w:val="clear"/>
        <w:spacing w:after="0" w:before="0" w:line="312" w:lineRule="auto"/>
        <w:ind w:left="0" w:firstLine="0"/>
        <w:rPr>
          <w:sz w:val="26"/>
          <w:szCs w:val="26"/>
        </w:rPr>
      </w:pPr>
      <w:r w:rsidDel="00000000" w:rsidR="00000000" w:rsidRPr="00000000">
        <w:rPr>
          <w:b w:val="1"/>
          <w:sz w:val="26"/>
          <w:szCs w:val="26"/>
          <w:rtl w:val="0"/>
        </w:rPr>
        <w:t xml:space="preserve">3. </w:t>
      </w:r>
      <w:r w:rsidDel="00000000" w:rsidR="00000000" w:rsidRPr="00000000">
        <w:rPr>
          <w:b w:val="1"/>
          <w:sz w:val="26"/>
          <w:szCs w:val="26"/>
          <w:rtl w:val="0"/>
        </w:rPr>
        <w:t xml:space="preserve"> Nước</w:t>
      </w:r>
      <w:r w:rsidDel="00000000" w:rsidR="00000000" w:rsidRPr="00000000">
        <w:rPr>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1E">
      <w:pPr>
        <w:shd w:fill="ffffff" w:val="clear"/>
        <w:spacing w:after="0" w:before="0" w:line="312" w:lineRule="auto"/>
        <w:ind w:left="0" w:firstLine="0"/>
        <w:rPr>
          <w:sz w:val="26"/>
          <w:szCs w:val="26"/>
        </w:rPr>
      </w:pPr>
      <w:r w:rsidDel="00000000" w:rsidR="00000000" w:rsidRPr="00000000">
        <w:rPr>
          <w:sz w:val="26"/>
          <w:szCs w:val="26"/>
          <w:rtl w:val="0"/>
        </w:rPr>
        <w:t xml:space="preserve">- Cam là loại cây ưa ẩm nhưng không chịu được úng vì rễ của cam quýt thuộc loại rễ nấm (hút dinh dưỡng qua một hệ nấm cộng sinh), nếu ngập nước đất bị thiếu oxy rễ sẽ hoạt động kém, ngập lâu sẽ bị thối, lá và quả non bị rụng. </w:t>
      </w:r>
    </w:p>
    <w:p w:rsidR="00000000" w:rsidDel="00000000" w:rsidP="00000000" w:rsidRDefault="00000000" w:rsidRPr="00000000" w14:paraId="0000001F">
      <w:pPr>
        <w:shd w:fill="ffffff" w:val="clear"/>
        <w:spacing w:after="0" w:before="0" w:line="312" w:lineRule="auto"/>
        <w:ind w:left="0" w:firstLine="0"/>
        <w:rPr>
          <w:sz w:val="26"/>
          <w:szCs w:val="26"/>
        </w:rPr>
      </w:pPr>
      <w:r w:rsidDel="00000000" w:rsidR="00000000" w:rsidRPr="00000000">
        <w:rPr>
          <w:sz w:val="26"/>
          <w:szCs w:val="26"/>
          <w:rtl w:val="0"/>
        </w:rPr>
        <w:t xml:space="preserve">- Các thời kỳ cần nước của cam: Bật mầm, phân hoá mầm hoa, ra hoa và phát triển quả. Lượng nước cần hàng năm đối với 1ha cam  9.000 - 12.000 m</w:t>
      </w:r>
      <w:r w:rsidDel="00000000" w:rsidR="00000000" w:rsidRPr="00000000">
        <w:rPr>
          <w:sz w:val="26"/>
          <w:szCs w:val="26"/>
          <w:vertAlign w:val="superscript"/>
          <w:rtl w:val="0"/>
        </w:rPr>
        <w:t xml:space="preserve">3</w:t>
      </w:r>
      <w:r w:rsidDel="00000000" w:rsidR="00000000" w:rsidRPr="00000000">
        <w:rPr>
          <w:sz w:val="26"/>
          <w:szCs w:val="26"/>
          <w:rtl w:val="0"/>
        </w:rPr>
        <w:t xml:space="preserve"> (tương đương với lượng mưa 900 - 1.200 mm/năm). </w:t>
      </w:r>
    </w:p>
    <w:p w:rsidR="00000000" w:rsidDel="00000000" w:rsidP="00000000" w:rsidRDefault="00000000" w:rsidRPr="00000000" w14:paraId="00000020">
      <w:pPr>
        <w:shd w:fill="ffffff" w:val="clear"/>
        <w:spacing w:after="0" w:before="0" w:line="312" w:lineRule="auto"/>
        <w:ind w:left="0" w:firstLine="0"/>
        <w:rPr>
          <w:sz w:val="26"/>
          <w:szCs w:val="26"/>
        </w:rPr>
      </w:pPr>
      <w:r w:rsidDel="00000000" w:rsidR="00000000" w:rsidRPr="00000000">
        <w:rPr>
          <w:b w:val="1"/>
          <w:sz w:val="26"/>
          <w:szCs w:val="26"/>
          <w:rtl w:val="0"/>
        </w:rPr>
        <w:t xml:space="preserve">4. Gió</w:t>
      </w:r>
      <w:r w:rsidDel="00000000" w:rsidR="00000000" w:rsidRPr="00000000">
        <w:rPr>
          <w:sz w:val="26"/>
          <w:szCs w:val="26"/>
          <w:rtl w:val="0"/>
        </w:rPr>
        <w:t xml:space="preserve">: </w:t>
      </w:r>
    </w:p>
    <w:p w:rsidR="00000000" w:rsidDel="00000000" w:rsidP="00000000" w:rsidRDefault="00000000" w:rsidRPr="00000000" w14:paraId="00000021">
      <w:pPr>
        <w:shd w:fill="ffffff" w:val="clear"/>
        <w:spacing w:after="0" w:before="0" w:line="312" w:lineRule="auto"/>
        <w:ind w:left="0" w:firstLine="0"/>
        <w:rPr>
          <w:sz w:val="26"/>
          <w:szCs w:val="26"/>
        </w:rPr>
      </w:pPr>
      <w:r w:rsidDel="00000000" w:rsidR="00000000" w:rsidRPr="00000000">
        <w:rPr>
          <w:sz w:val="26"/>
          <w:szCs w:val="26"/>
          <w:rtl w:val="0"/>
        </w:rPr>
        <w:t xml:space="preserve">Gió vừa phải có ảnh hưởng tốt tới việc lưu thông không khí, điều hoà độ ẩm, giảm hại sâu bệnh, cây sinh trưởng tốt. Tuy nhiên, tốc độ gió lớn ảnh hưởng đến cây. Đặc biệt, những vùng hay bị gió bão sẽ làm cây gẫy cành, rụng quả, ảnh hưởng tới sinh trưởng và năng suất. </w:t>
      </w:r>
    </w:p>
    <w:p w:rsidR="00000000" w:rsidDel="00000000" w:rsidP="00000000" w:rsidRDefault="00000000" w:rsidRPr="00000000" w14:paraId="00000022">
      <w:pPr>
        <w:shd w:fill="ffffff" w:val="clear"/>
        <w:spacing w:after="0" w:before="0" w:line="312" w:lineRule="auto"/>
        <w:ind w:left="0" w:firstLine="0"/>
        <w:rPr>
          <w:sz w:val="26"/>
          <w:szCs w:val="26"/>
        </w:rPr>
      </w:pPr>
      <w:r w:rsidDel="00000000" w:rsidR="00000000" w:rsidRPr="00000000">
        <w:rPr>
          <w:b w:val="1"/>
          <w:sz w:val="26"/>
          <w:szCs w:val="26"/>
          <w:rtl w:val="0"/>
        </w:rPr>
        <w:t xml:space="preserve">5. Đất đai</w:t>
      </w:r>
      <w:r w:rsidDel="00000000" w:rsidR="00000000" w:rsidRPr="00000000">
        <w:rPr>
          <w:sz w:val="26"/>
          <w:szCs w:val="26"/>
          <w:rtl w:val="0"/>
        </w:rPr>
        <w:t xml:space="preserve">: </w:t>
      </w:r>
    </w:p>
    <w:p w:rsidR="00000000" w:rsidDel="00000000" w:rsidP="00000000" w:rsidRDefault="00000000" w:rsidRPr="00000000" w14:paraId="00000023">
      <w:pPr>
        <w:shd w:fill="ffffff" w:val="clear"/>
        <w:spacing w:after="0" w:before="0" w:line="312" w:lineRule="auto"/>
        <w:ind w:left="0" w:firstLine="0"/>
        <w:rPr>
          <w:b w:val="1"/>
          <w:sz w:val="26"/>
          <w:szCs w:val="26"/>
        </w:rPr>
      </w:pPr>
      <w:r w:rsidDel="00000000" w:rsidR="00000000" w:rsidRPr="00000000">
        <w:rPr>
          <w:sz w:val="26"/>
          <w:szCs w:val="26"/>
          <w:rtl w:val="0"/>
        </w:rPr>
        <w:t xml:space="preserve">Cam có thể trồng được trên nhiều loại đất. Đất phù sa, thoát nước, thành phần cơ giới là đất thị nhẹ hoặc cát pha trồng cam tốt nhất. Đất giàu mùn,  hàm lượng các chất dinh dưỡng NPK, Ca, Mg... phải đạt mức độ từ trung bình trở lên. Độ pH thích hợp là 6 -7. Tầng dầy (trên 1 m). Độ dốc từ 3 - 8 độ.</w:t>
      </w:r>
      <w:r w:rsidDel="00000000" w:rsidR="00000000" w:rsidRPr="00000000">
        <w:rPr>
          <w:rtl w:val="0"/>
        </w:rPr>
      </w:r>
    </w:p>
    <w:p w:rsidR="00000000" w:rsidDel="00000000" w:rsidP="00000000" w:rsidRDefault="00000000" w:rsidRPr="00000000" w14:paraId="00000024">
      <w:pPr>
        <w:spacing w:after="0" w:before="0" w:line="312" w:lineRule="auto"/>
        <w:jc w:val="both"/>
        <w:rPr>
          <w:b w:val="1"/>
          <w:sz w:val="26"/>
          <w:szCs w:val="26"/>
        </w:rPr>
      </w:pPr>
      <w:r w:rsidDel="00000000" w:rsidR="00000000" w:rsidRPr="00000000">
        <w:rPr>
          <w:b w:val="1"/>
          <w:sz w:val="26"/>
          <w:szCs w:val="26"/>
          <w:rtl w:val="0"/>
        </w:rPr>
        <w:t xml:space="preserve">III. QUY TRÌNH KỸ THUẬT</w:t>
      </w:r>
    </w:p>
    <w:p w:rsidR="00000000" w:rsidDel="00000000" w:rsidP="00000000" w:rsidRDefault="00000000" w:rsidRPr="00000000" w14:paraId="00000025">
      <w:pPr>
        <w:spacing w:after="0" w:before="0" w:line="312" w:lineRule="auto"/>
        <w:jc w:val="both"/>
        <w:rPr>
          <w:sz w:val="26"/>
          <w:szCs w:val="26"/>
        </w:rPr>
      </w:pPr>
      <w:r w:rsidDel="00000000" w:rsidR="00000000" w:rsidRPr="00000000">
        <w:rPr>
          <w:b w:val="1"/>
          <w:sz w:val="26"/>
          <w:szCs w:val="26"/>
          <w:rtl w:val="0"/>
        </w:rPr>
        <w:t xml:space="preserve">1</w:t>
      </w:r>
      <w:r w:rsidDel="00000000" w:rsidR="00000000" w:rsidRPr="00000000">
        <w:rPr>
          <w:sz w:val="26"/>
          <w:szCs w:val="26"/>
          <w:rtl w:val="0"/>
        </w:rPr>
        <w:t xml:space="preserve">. </w:t>
      </w:r>
      <w:r w:rsidDel="00000000" w:rsidR="00000000" w:rsidRPr="00000000">
        <w:rPr>
          <w:b w:val="1"/>
          <w:sz w:val="26"/>
          <w:szCs w:val="26"/>
          <w:rtl w:val="0"/>
        </w:rPr>
        <w:t xml:space="preserve">Chọn vùng trồng</w:t>
      </w:r>
      <w:r w:rsidDel="00000000" w:rsidR="00000000" w:rsidRPr="00000000">
        <w:rPr>
          <w:rtl w:val="0"/>
        </w:rPr>
      </w:r>
    </w:p>
    <w:p w:rsidR="00000000" w:rsidDel="00000000" w:rsidP="00000000" w:rsidRDefault="00000000" w:rsidRPr="00000000" w14:paraId="00000026">
      <w:pPr>
        <w:shd w:fill="ffffff" w:val="clear"/>
        <w:spacing w:after="0" w:before="0" w:line="312" w:lineRule="auto"/>
        <w:jc w:val="both"/>
        <w:rPr>
          <w:sz w:val="26"/>
          <w:szCs w:val="26"/>
          <w:highlight w:val="white"/>
        </w:rPr>
      </w:pPr>
      <w:r w:rsidDel="00000000" w:rsidR="00000000" w:rsidRPr="00000000">
        <w:rPr>
          <w:sz w:val="26"/>
          <w:szCs w:val="26"/>
          <w:highlight w:val="white"/>
          <w:rtl w:val="0"/>
        </w:rPr>
        <w:t xml:space="preserve">- Cam là cây ưa sáng nên cần lựa chọn vị trí trồng phù hợp để cây có thể đón nhận ánh sáng tốt nhất. </w:t>
      </w:r>
    </w:p>
    <w:p w:rsidR="00000000" w:rsidDel="00000000" w:rsidP="00000000" w:rsidRDefault="00000000" w:rsidRPr="00000000" w14:paraId="00000027">
      <w:pPr>
        <w:shd w:fill="ffffff" w:val="clear"/>
        <w:spacing w:after="0" w:before="0" w:line="312" w:lineRule="auto"/>
        <w:jc w:val="both"/>
        <w:rPr>
          <w:sz w:val="26"/>
          <w:szCs w:val="26"/>
          <w:highlight w:val="white"/>
        </w:rPr>
      </w:pPr>
      <w:r w:rsidDel="00000000" w:rsidR="00000000" w:rsidRPr="00000000">
        <w:rPr>
          <w:sz w:val="26"/>
          <w:szCs w:val="26"/>
          <w:highlight w:val="white"/>
          <w:rtl w:val="0"/>
        </w:rPr>
        <w:t xml:space="preserve">- Cây cam có thể trồng được trên nhiều loại đất khác nhau nhưng vườn trồng phải đảm bảo tiêu thoát nước tốt, đất thoáng khí và không có tầng đất cứng, vì tầng đất này làm cản trở sự phát triển của bộ rễ.</w:t>
      </w:r>
    </w:p>
    <w:p w:rsidR="00000000" w:rsidDel="00000000" w:rsidP="00000000" w:rsidRDefault="00000000" w:rsidRPr="00000000" w14:paraId="00000028">
      <w:pPr>
        <w:spacing w:after="0" w:before="0" w:line="312" w:lineRule="auto"/>
        <w:jc w:val="both"/>
        <w:rPr>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w:t>
      </w:r>
      <w:r w:rsidDel="00000000" w:rsidR="00000000" w:rsidRPr="00000000">
        <w:rPr>
          <w:b w:val="1"/>
          <w:sz w:val="26"/>
          <w:szCs w:val="26"/>
          <w:rtl w:val="0"/>
        </w:rPr>
        <w:t xml:space="preserve">Chọn giống trồng</w:t>
      </w:r>
      <w:r w:rsidDel="00000000" w:rsidR="00000000" w:rsidRPr="00000000">
        <w:rPr>
          <w:rtl w:val="0"/>
        </w:rPr>
      </w:r>
    </w:p>
    <w:p w:rsidR="00000000" w:rsidDel="00000000" w:rsidP="00000000" w:rsidRDefault="00000000" w:rsidRPr="00000000" w14:paraId="00000029">
      <w:pPr>
        <w:widowControl w:val="0"/>
        <w:spacing w:after="0" w:before="0" w:line="312"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w:t>
      </w:r>
      <w:r w:rsidDel="00000000" w:rsidR="00000000" w:rsidRPr="00000000">
        <w:rPr>
          <w:i w:val="1"/>
          <w:sz w:val="26"/>
          <w:szCs w:val="26"/>
          <w:rtl w:val="0"/>
        </w:rPr>
        <w:t xml:space="preserve">Tiêu chuẩn giống tốt</w:t>
      </w:r>
      <w:r w:rsidDel="00000000" w:rsidR="00000000" w:rsidRPr="00000000">
        <w:rPr>
          <w:sz w:val="26"/>
          <w:szCs w:val="26"/>
          <w:rtl w:val="0"/>
        </w:rPr>
        <w:t xml:space="preserve">:</w:t>
      </w:r>
      <w:r w:rsidDel="00000000" w:rsidR="00000000" w:rsidRPr="00000000">
        <w:rPr>
          <w:i w:val="1"/>
          <w:sz w:val="26"/>
          <w:szCs w:val="26"/>
          <w:rtl w:val="0"/>
        </w:rPr>
        <w:t xml:space="preserve"> </w:t>
      </w:r>
      <w:r w:rsidDel="00000000" w:rsidR="00000000" w:rsidRPr="00000000">
        <w:rPr>
          <w:sz w:val="26"/>
          <w:szCs w:val="26"/>
          <w:rtl w:val="0"/>
        </w:rPr>
        <w:t xml:space="preserve">Cây sinh trưởng khỏe, năng suất cao, ổn định. Tiếp hợp giữa cành ghép và gốc ghép tốt. Có khả năng chống chịu sâu bệnh. Đậu quả tự nhiên cao. Thịt quả ngọt, ít hoặc không hạt. Hương vị thơm, ít sơ. Chịu vận chuyển xa.</w:t>
      </w:r>
    </w:p>
    <w:p w:rsidR="00000000" w:rsidDel="00000000" w:rsidP="00000000" w:rsidRDefault="00000000" w:rsidRPr="00000000" w14:paraId="0000002A">
      <w:pPr>
        <w:shd w:fill="ffffff" w:val="clear"/>
        <w:spacing w:after="0" w:before="0" w:line="312" w:lineRule="auto"/>
        <w:rPr>
          <w:sz w:val="26"/>
          <w:szCs w:val="26"/>
        </w:rPr>
      </w:pPr>
      <w:r w:rsidDel="00000000" w:rsidR="00000000" w:rsidRPr="00000000">
        <w:rPr>
          <w:i w:val="1"/>
          <w:sz w:val="26"/>
          <w:szCs w:val="26"/>
          <w:rtl w:val="0"/>
        </w:rPr>
        <w:t xml:space="preserve">- Tiêu chuẩn cây giống</w:t>
      </w:r>
      <w:r w:rsidDel="00000000" w:rsidR="00000000" w:rsidRPr="00000000">
        <w:rPr>
          <w:sz w:val="26"/>
          <w:szCs w:val="26"/>
          <w:rtl w:val="0"/>
        </w:rPr>
        <w:t xml:space="preserve">: </w:t>
      </w:r>
      <w:r w:rsidDel="00000000" w:rsidR="00000000" w:rsidRPr="00000000">
        <w:rPr>
          <w:color w:val="000000"/>
          <w:sz w:val="26"/>
          <w:szCs w:val="26"/>
          <w:rtl w:val="0"/>
        </w:rPr>
        <w:t xml:space="preserve">Cây giống phải được nhân từ cây mẹ đầu dòng/cây ưu tú được tuyển chọn và phải đạt tiêu chuẩn TCVN 9302: 2013. Cây giống sản xuất bằng phương pháp ghép. Cây sinh trưởng khỏe, lá xanh đậm, có từ 2 đến 3 cành cấp 1, không có dấu hiệu của các loại sâu bệnh nguy hiểm. Chiều cao cây tính từ mặt bầu  &gt; 60 cm; Chiều dài cành ghép &gt; 40 cm; Đường kính gốc ghép &gt; 0,8 cm.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Gợi ý một số giống trồng ở phía Bắc: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(1) Cam Xã Đoài (Cam Vinh):</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Cam Xã Đoài là giống cam nhập nội, được người Pháp đưa vào trồng đầu tiên ở thôn Đoài, xã Nghi Diên, Nghi Lộc, Nghệ 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Cây cao trung bình 3,5 - 4 m, tán rộng 4 - 4,5m. Phân cành tương đối thấp, gai ít và ngắn. Lá to, chiều dài lá 8-9cm, rộng 5 - 6cm. Khung cành thưa hơn các giống khác. Hoa màu trắng, năm cánh, mọc đơn hoặc thành chùm trên cành xuân mới bật. Thời gian ra hoa từ tháng 2 đến đầu tháng 3.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426"/>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Cam Xã Đoài có 2 dạng quả, một là dạng quả hơi dẹt và một dạng quả hơi thuôn; dạng quả thuôn được ưa chuộng hơn. Quả nặng trung bình 200-250 gam, đường kính quả trung bình 6,8 - 7,8cm, vỏ </w:t>
      </w:r>
      <w:r w:rsidDel="00000000" w:rsidR="00000000" w:rsidRPr="00000000">
        <w:rPr>
          <w:sz w:val="26"/>
          <w:szCs w:val="26"/>
          <w:rtl w:val="0"/>
        </w:rPr>
        <w:t xml:space="preserve">dày</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3 - 3,2 mm, màu vàng da cam, tươi rất hấp dẫn. Quả có trung bình 10-12 múi, nhiều hạt (từ 16-20 hạt/quả), màng múi mỏng, tép nhỏ, mịn, màu vàng sáng da cam, nhiều nước, vị ngọt và có mùi thơm đặc biệt; độ Brix 10-11</w:t>
      </w: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tỷ lệ nước quả 38</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- 40%; đường tổng số 7,8 -</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8,4%; axit tổng số 0,60 - 0,64%; tỷ lệ phần ăn được từ 68</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- 70%. Thời gian thu hoạch vào tháng 11, có thể để quả trên cây đến hết tháng 12; năng suất cao(cây 7-10 tuổi có thể cho 180-200kg quả). </w:t>
      </w:r>
      <w:r w:rsidDel="00000000" w:rsidR="00000000" w:rsidRPr="00000000">
        <w:rPr>
          <w:rtl w:val="0"/>
        </w:rPr>
      </w:r>
    </w:p>
    <w:p w:rsidR="00000000" w:rsidDel="00000000" w:rsidP="00000000" w:rsidRDefault="00000000" w:rsidRPr="00000000" w14:paraId="00000030">
      <w:pPr>
        <w:spacing w:after="0" w:before="0" w:line="312" w:lineRule="auto"/>
        <w:ind w:firstLine="426"/>
        <w:rPr>
          <w:sz w:val="26"/>
          <w:szCs w:val="26"/>
        </w:rPr>
      </w:pPr>
      <w:r w:rsidDel="00000000" w:rsidR="00000000" w:rsidRPr="00000000">
        <w:rPr>
          <w:i w:val="1"/>
          <w:sz w:val="26"/>
          <w:szCs w:val="26"/>
          <w:rtl w:val="0"/>
        </w:rPr>
        <w:t xml:space="preserve">Khuyến cáo vùng trồng:</w:t>
      </w:r>
      <w:r w:rsidDel="00000000" w:rsidR="00000000" w:rsidRPr="00000000">
        <w:rPr>
          <w:sz w:val="26"/>
          <w:szCs w:val="26"/>
          <w:rtl w:val="0"/>
        </w:rPr>
        <w:t xml:space="preserve"> Cam Xã Đoài có khả năng thích ứng rộng, đặc biệt khi trồng ở những vùng núi cao có khí hậu mát như Mộc Châu, Sơn La, Hòa Bình hoặc vùng núi các huyện Hương Sơn, Hương Khê, Hà Tĩnh mã quả đẹp, chất lượng ngon.</w:t>
      </w:r>
    </w:p>
    <w:p w:rsidR="00000000" w:rsidDel="00000000" w:rsidP="00000000" w:rsidRDefault="00000000" w:rsidRPr="00000000" w14:paraId="00000031">
      <w:pPr>
        <w:spacing w:after="0" w:before="0" w:line="312" w:lineRule="auto"/>
        <w:jc w:val="both"/>
        <w:rPr>
          <w:b w:val="1"/>
          <w:i w:val="1"/>
          <w:sz w:val="26"/>
          <w:szCs w:val="26"/>
        </w:rPr>
      </w:pPr>
      <w:r w:rsidDel="00000000" w:rsidR="00000000" w:rsidRPr="00000000">
        <w:rPr>
          <w:b w:val="1"/>
          <w:i w:val="1"/>
          <w:sz w:val="26"/>
          <w:szCs w:val="26"/>
          <w:rtl w:val="0"/>
        </w:rPr>
        <w:t xml:space="preserve">(2) Giống cam CS1:</w:t>
      </w:r>
    </w:p>
    <w:p w:rsidR="00000000" w:rsidDel="00000000" w:rsidP="00000000" w:rsidRDefault="00000000" w:rsidRPr="00000000" w14:paraId="00000032">
      <w:pPr>
        <w:spacing w:after="0" w:before="0" w:line="312" w:lineRule="auto"/>
        <w:ind w:firstLine="426"/>
        <w:jc w:val="both"/>
        <w:rPr>
          <w:sz w:val="26"/>
          <w:szCs w:val="26"/>
        </w:rPr>
      </w:pPr>
      <w:r w:rsidDel="00000000" w:rsidR="00000000" w:rsidRPr="00000000">
        <w:rPr>
          <w:sz w:val="26"/>
          <w:szCs w:val="26"/>
          <w:rtl w:val="0"/>
        </w:rPr>
        <w:t xml:space="preserve">+ Giống cam CS1 (chín sớm 1), do Trung tâm nghiên cứu và phát triển cây có múi (Viện Nghiên cứu rau quả) tuyển chọn.</w:t>
      </w:r>
    </w:p>
    <w:p w:rsidR="00000000" w:rsidDel="00000000" w:rsidP="00000000" w:rsidRDefault="00000000" w:rsidRPr="00000000" w14:paraId="00000033">
      <w:pPr>
        <w:spacing w:after="0" w:before="0" w:line="312" w:lineRule="auto"/>
        <w:ind w:firstLine="426"/>
        <w:jc w:val="both"/>
        <w:rPr>
          <w:sz w:val="26"/>
          <w:szCs w:val="26"/>
        </w:rPr>
      </w:pPr>
      <w:r w:rsidDel="00000000" w:rsidR="00000000" w:rsidRPr="00000000">
        <w:rPr>
          <w:sz w:val="26"/>
          <w:szCs w:val="26"/>
          <w:rtl w:val="0"/>
        </w:rPr>
        <w:t xml:space="preserve">+ Giống có khả năng sinh trưởng, phát triển tốt, năng suất cao (27-30 tấn/ha cây 8-10 năm tuổi), chất lượng tốt, ổn định. Thời gian cho thu hoạch 15-20 tháng 10. Khối lượng quả trung bình đạt 230 gam. Quả tròn đều, khi chín vỏ màu vàng da cam, mỏng, thịt quả vàng, ít hạt, tép nhỏ, ít xơ, mọng nước, vị ngọt đậm (Brix 10-12 độ Brx)</w:t>
      </w:r>
    </w:p>
    <w:p w:rsidR="00000000" w:rsidDel="00000000" w:rsidP="00000000" w:rsidRDefault="00000000" w:rsidRPr="00000000" w14:paraId="00000034">
      <w:pPr>
        <w:spacing w:after="0" w:before="0" w:line="312" w:lineRule="auto"/>
        <w:ind w:firstLine="426"/>
        <w:jc w:val="both"/>
        <w:rPr>
          <w:sz w:val="26"/>
          <w:szCs w:val="26"/>
        </w:rPr>
      </w:pPr>
      <w:r w:rsidDel="00000000" w:rsidR="00000000" w:rsidRPr="00000000">
        <w:rPr>
          <w:i w:val="1"/>
          <w:sz w:val="26"/>
          <w:szCs w:val="26"/>
          <w:rtl w:val="0"/>
        </w:rPr>
        <w:t xml:space="preserve">Khuyến cáo vùng trồng:</w:t>
      </w:r>
      <w:r w:rsidDel="00000000" w:rsidR="00000000" w:rsidRPr="00000000">
        <w:rPr>
          <w:sz w:val="26"/>
          <w:szCs w:val="26"/>
          <w:rtl w:val="0"/>
        </w:rPr>
        <w:t xml:space="preserve"> Hòa Bình, Sơn La, Nghệ An, Hà Giang, Bắc Giang, Hưng Yên,…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(3) Cam Valencia (Cam V2):</w:t>
      </w:r>
    </w:p>
    <w:p w:rsidR="00000000" w:rsidDel="00000000" w:rsidP="00000000" w:rsidRDefault="00000000" w:rsidRPr="00000000" w14:paraId="00000036">
      <w:pPr>
        <w:spacing w:after="0" w:before="0" w:line="312" w:lineRule="auto"/>
        <w:ind w:firstLine="426"/>
        <w:jc w:val="both"/>
        <w:rPr>
          <w:color w:val="000000"/>
          <w:sz w:val="26"/>
          <w:szCs w:val="26"/>
        </w:rPr>
      </w:pPr>
      <w:r w:rsidDel="00000000" w:rsidR="00000000" w:rsidRPr="00000000">
        <w:rPr>
          <w:color w:val="000000"/>
          <w:sz w:val="26"/>
          <w:szCs w:val="26"/>
          <w:rtl w:val="0"/>
        </w:rPr>
        <w:t xml:space="preserve">+ Cam Valencia là giống chín muộn được nhập từ Cu Ba vào nước ta năm 1971 và được trồng đầu tiên ở Nông trường Thạch Quảng, Thạch Thành, Thanh Hoá. Dòng Orlinda là dòng có khả năng thích ứng rộng với điều kiện sinh thái khí hậu nước ta, chất lượng cao hơn dòng </w:t>
      </w:r>
      <w:r w:rsidDel="00000000" w:rsidR="00000000" w:rsidRPr="00000000">
        <w:rPr>
          <w:sz w:val="26"/>
          <w:szCs w:val="26"/>
          <w:rtl w:val="0"/>
        </w:rPr>
        <w:t xml:space="preserve">Campbell</w:t>
      </w:r>
      <w:r w:rsidDel="00000000" w:rsidR="00000000" w:rsidRPr="00000000">
        <w:rPr>
          <w:color w:val="000000"/>
          <w:sz w:val="26"/>
          <w:szCs w:val="26"/>
          <w:rtl w:val="0"/>
        </w:rPr>
        <w:t xml:space="preserve">, sau này được gọi là giống Orlinda </w:t>
      </w:r>
      <w:r w:rsidDel="00000000" w:rsidR="00000000" w:rsidRPr="00000000">
        <w:rPr>
          <w:sz w:val="26"/>
          <w:szCs w:val="26"/>
          <w:rtl w:val="0"/>
        </w:rPr>
        <w:t xml:space="preserve">V</w:t>
      </w:r>
      <w:r w:rsidDel="00000000" w:rsidR="00000000" w:rsidRPr="00000000">
        <w:rPr>
          <w:color w:val="000000"/>
          <w:sz w:val="26"/>
          <w:szCs w:val="26"/>
          <w:rtl w:val="0"/>
        </w:rPr>
        <w:t xml:space="preserve">alencia. Giống Valencia cũng được tiếp tục nhập nội vào những năm 1986 - 1990 và những năm gần đây 1996, 2000 và 2002 từ rất nhiều nguồn như: Mỹ, Úc, Ý... thông qua các dự án hợp tác quốc tế. Trong đó có Viện Di truyền nông nghiệp (Viện Khoa học nông nghiệp Việt Nam), đã nhập nội, nghiên cứu tuyển chọn thành công giống V2, được Bộ Nông nghiệp và PTNT công nhận giống chính thức.</w:t>
      </w:r>
    </w:p>
    <w:p w:rsidR="00000000" w:rsidDel="00000000" w:rsidP="00000000" w:rsidRDefault="00000000" w:rsidRPr="00000000" w14:paraId="00000037">
      <w:pPr>
        <w:spacing w:after="0" w:before="0" w:line="312" w:lineRule="auto"/>
        <w:ind w:firstLine="426"/>
        <w:jc w:val="both"/>
        <w:rPr>
          <w:color w:val="000000"/>
          <w:sz w:val="26"/>
          <w:szCs w:val="26"/>
        </w:rPr>
      </w:pPr>
      <w:r w:rsidDel="00000000" w:rsidR="00000000" w:rsidRPr="00000000">
        <w:rPr>
          <w:color w:val="000000"/>
          <w:sz w:val="26"/>
          <w:szCs w:val="26"/>
          <w:rtl w:val="0"/>
        </w:rPr>
        <w:t xml:space="preserve">+ Cây sinh trưởng </w:t>
      </w:r>
      <w:r w:rsidDel="00000000" w:rsidR="00000000" w:rsidRPr="00000000">
        <w:rPr>
          <w:sz w:val="26"/>
          <w:szCs w:val="26"/>
          <w:rtl w:val="0"/>
        </w:rPr>
        <w:t xml:space="preserve">khỏe</w:t>
      </w:r>
      <w:r w:rsidDel="00000000" w:rsidR="00000000" w:rsidRPr="00000000">
        <w:rPr>
          <w:color w:val="000000"/>
          <w:sz w:val="26"/>
          <w:szCs w:val="26"/>
          <w:rtl w:val="0"/>
        </w:rPr>
        <w:t xml:space="preserve">. Quả tròn hơi oval, khối lượng quả trung bình 200-250 gam. Vỏ mỏng từ 2,8-3mm, khi chín màu vàng da cam, bóng rất hấp dẫn. Có từ 9-12 múi, tép nhỏ mịn, vàng đậm, nhiều nước, vị ngọt thanh, thơm, ít hạt (từ 0-4 hạt/quả). Chất lượng rất tốt thích hợp cho ăn tươi. Cam V2 là giống chín muộn vào tháng 1, 2 năm sau (dịp Tết âm lịch) và có khả năng giữ quả trên cây tới 2 tháng sau khi quả đã chín.</w:t>
      </w:r>
    </w:p>
    <w:p w:rsidR="00000000" w:rsidDel="00000000" w:rsidP="00000000" w:rsidRDefault="00000000" w:rsidRPr="00000000" w14:paraId="00000038">
      <w:pPr>
        <w:spacing w:after="0" w:before="0" w:line="312" w:lineRule="auto"/>
        <w:ind w:firstLine="426"/>
        <w:jc w:val="both"/>
        <w:rPr>
          <w:sz w:val="26"/>
          <w:szCs w:val="26"/>
        </w:rPr>
      </w:pPr>
      <w:r w:rsidDel="00000000" w:rsidR="00000000" w:rsidRPr="00000000">
        <w:rPr>
          <w:i w:val="1"/>
          <w:sz w:val="26"/>
          <w:szCs w:val="26"/>
          <w:rtl w:val="0"/>
        </w:rPr>
        <w:t xml:space="preserve">Khuyến cáo vùng trồng:</w:t>
      </w:r>
      <w:r w:rsidDel="00000000" w:rsidR="00000000" w:rsidRPr="00000000">
        <w:rPr>
          <w:sz w:val="26"/>
          <w:szCs w:val="26"/>
          <w:rtl w:val="0"/>
        </w:rPr>
        <w:t xml:space="preserve"> Hòa Bình, Sơn La, Nghệ An, Hà Giang, Bắc Giang, Hưng Yên,…</w:t>
      </w:r>
    </w:p>
    <w:p w:rsidR="00000000" w:rsidDel="00000000" w:rsidP="00000000" w:rsidRDefault="00000000" w:rsidRPr="00000000" w14:paraId="00000039">
      <w:pPr>
        <w:shd w:fill="ffffff" w:val="clear"/>
        <w:spacing w:after="0" w:before="0" w:line="312" w:lineRule="auto"/>
        <w:rPr>
          <w:sz w:val="26"/>
          <w:szCs w:val="26"/>
        </w:rPr>
      </w:pPr>
      <w:r w:rsidDel="00000000" w:rsidR="00000000" w:rsidRPr="00000000">
        <w:rPr>
          <w:b w:val="1"/>
          <w:sz w:val="26"/>
          <w:szCs w:val="26"/>
          <w:rtl w:val="0"/>
        </w:rPr>
        <w:t xml:space="preserve">4.  Kỹ thuật trồng </w:t>
      </w:r>
      <w:r w:rsidDel="00000000" w:rsidR="00000000" w:rsidRPr="00000000">
        <w:rPr>
          <w:rtl w:val="0"/>
        </w:rPr>
      </w:r>
    </w:p>
    <w:p w:rsidR="00000000" w:rsidDel="00000000" w:rsidP="00000000" w:rsidRDefault="00000000" w:rsidRPr="00000000" w14:paraId="0000003A">
      <w:pPr>
        <w:shd w:fill="ffffff" w:val="clear"/>
        <w:spacing w:after="0" w:before="0" w:line="312" w:lineRule="auto"/>
        <w:rPr>
          <w:b w:val="1"/>
          <w:sz w:val="26"/>
          <w:szCs w:val="26"/>
        </w:rPr>
      </w:pPr>
      <w:r w:rsidDel="00000000" w:rsidR="00000000" w:rsidRPr="00000000">
        <w:rPr>
          <w:b w:val="1"/>
          <w:sz w:val="26"/>
          <w:szCs w:val="26"/>
          <w:rtl w:val="0"/>
        </w:rPr>
        <w:t xml:space="preserve">4.1. Thiết kế vườn </w:t>
      </w:r>
    </w:p>
    <w:p w:rsidR="00000000" w:rsidDel="00000000" w:rsidP="00000000" w:rsidRDefault="00000000" w:rsidRPr="00000000" w14:paraId="0000003B">
      <w:pPr>
        <w:shd w:fill="ffffff" w:val="clear"/>
        <w:spacing w:after="0" w:before="0" w:line="312" w:lineRule="auto"/>
        <w:jc w:val="both"/>
        <w:rPr>
          <w:sz w:val="26"/>
          <w:szCs w:val="26"/>
        </w:rPr>
      </w:pPr>
      <w:r w:rsidDel="00000000" w:rsidR="00000000" w:rsidRPr="00000000">
        <w:rPr>
          <w:sz w:val="26"/>
          <w:szCs w:val="26"/>
          <w:rtl w:val="0"/>
        </w:rPr>
        <w:t xml:space="preserve">- Tuỳ theo quy mô diện tích và địa hình đất mà có thiết kế vườn trồng phù hợp. Đối với đất bằng hoặc có độ dốc từ  3 - 5</w:t>
      </w:r>
      <w:r w:rsidDel="00000000" w:rsidR="00000000" w:rsidRPr="00000000">
        <w:rPr>
          <w:sz w:val="26"/>
          <w:szCs w:val="26"/>
          <w:vertAlign w:val="superscript"/>
          <w:rtl w:val="0"/>
        </w:rPr>
        <w:t xml:space="preserve">0</w:t>
      </w:r>
      <w:r w:rsidDel="00000000" w:rsidR="00000000" w:rsidRPr="00000000">
        <w:rPr>
          <w:sz w:val="26"/>
          <w:szCs w:val="26"/>
          <w:rtl w:val="0"/>
        </w:rPr>
        <w:t xml:space="preserve"> nên bố trí cây theo kiểu hình vuông, hình chữ nhật hoặc hình tam giác (kiểu nanh sấu). Đất có độ dốc từ 5 - 10</w:t>
      </w:r>
      <w:r w:rsidDel="00000000" w:rsidR="00000000" w:rsidRPr="00000000">
        <w:rPr>
          <w:sz w:val="26"/>
          <w:szCs w:val="26"/>
          <w:vertAlign w:val="superscript"/>
          <w:rtl w:val="0"/>
        </w:rPr>
        <w:t xml:space="preserve">0</w:t>
      </w:r>
      <w:r w:rsidDel="00000000" w:rsidR="00000000" w:rsidRPr="00000000">
        <w:rPr>
          <w:sz w:val="26"/>
          <w:szCs w:val="26"/>
          <w:rtl w:val="0"/>
        </w:rPr>
        <w:t xml:space="preserve"> phải trồng cây theo đường đồng mức, theo kiểu bậc thang đơn giản. Trên 10</w:t>
      </w:r>
      <w:r w:rsidDel="00000000" w:rsidR="00000000" w:rsidRPr="00000000">
        <w:rPr>
          <w:sz w:val="26"/>
          <w:szCs w:val="26"/>
          <w:vertAlign w:val="superscript"/>
          <w:rtl w:val="0"/>
        </w:rPr>
        <w:t xml:space="preserve">0</w:t>
      </w:r>
      <w:r w:rsidDel="00000000" w:rsidR="00000000" w:rsidRPr="00000000">
        <w:rPr>
          <w:sz w:val="26"/>
          <w:szCs w:val="26"/>
          <w:rtl w:val="0"/>
        </w:rPr>
        <w:t xml:space="preserve"> phải thiết kế đường đồng mức theo kiểu bậc thang kiên cố.</w:t>
      </w:r>
    </w:p>
    <w:p w:rsidR="00000000" w:rsidDel="00000000" w:rsidP="00000000" w:rsidRDefault="00000000" w:rsidRPr="00000000" w14:paraId="0000003C">
      <w:pPr>
        <w:shd w:fill="ffffff" w:val="clear"/>
        <w:spacing w:after="0" w:before="0" w:line="312" w:lineRule="auto"/>
        <w:jc w:val="both"/>
        <w:rPr>
          <w:sz w:val="26"/>
          <w:szCs w:val="26"/>
        </w:rPr>
      </w:pPr>
      <w:r w:rsidDel="00000000" w:rsidR="00000000" w:rsidRPr="00000000">
        <w:rPr>
          <w:sz w:val="26"/>
          <w:szCs w:val="26"/>
          <w:rtl w:val="0"/>
        </w:rPr>
        <w:t xml:space="preserve">- Đối với vườn diện tích nhỏ dưới 1,0 ha không cần phải thiết kế đường giao thông. Diện tích lớn 5-10 ha cần phân thành từng lô nhỏ có diện tích từ 0,5-1 ha/lô và có đường giao thông rộng để có thể vận chuyển vật tư phân bón và sản phẩm thu hoạch bằng xe cơ giới, đặc biệt đối với đất dốc cần phải bố trí đường lên, xuống và đường liên đồi.</w:t>
      </w:r>
    </w:p>
    <w:p w:rsidR="00000000" w:rsidDel="00000000" w:rsidP="00000000" w:rsidRDefault="00000000" w:rsidRPr="00000000" w14:paraId="0000003D">
      <w:pPr>
        <w:shd w:fill="ffffff" w:val="clear"/>
        <w:spacing w:after="0" w:before="0" w:line="312" w:lineRule="auto"/>
        <w:rPr>
          <w:b w:val="1"/>
          <w:color w:val="333333"/>
          <w:sz w:val="26"/>
          <w:szCs w:val="26"/>
        </w:rPr>
      </w:pPr>
      <w:r w:rsidDel="00000000" w:rsidR="00000000" w:rsidRPr="00000000">
        <w:rPr>
          <w:b w:val="1"/>
          <w:color w:val="333333"/>
          <w:sz w:val="26"/>
          <w:szCs w:val="26"/>
          <w:rtl w:val="0"/>
        </w:rPr>
        <w:t xml:space="preserve">4.2. Mật độ, khoảng cách</w:t>
      </w:r>
    </w:p>
    <w:p w:rsidR="00000000" w:rsidDel="00000000" w:rsidP="00000000" w:rsidRDefault="00000000" w:rsidRPr="00000000" w14:paraId="0000003E">
      <w:pPr>
        <w:widowControl w:val="0"/>
        <w:spacing w:after="0" w:before="0" w:line="312" w:lineRule="auto"/>
        <w:jc w:val="both"/>
        <w:rPr>
          <w:sz w:val="26"/>
          <w:szCs w:val="26"/>
        </w:rPr>
      </w:pPr>
      <w:r w:rsidDel="00000000" w:rsidR="00000000" w:rsidRPr="00000000">
        <w:rPr>
          <w:sz w:val="26"/>
          <w:szCs w:val="26"/>
          <w:rtl w:val="0"/>
        </w:rPr>
        <w:t xml:space="preserve">- Mật độ 500 cây/ha (khoảng cách 5m x 4m)</w:t>
      </w:r>
    </w:p>
    <w:p w:rsidR="00000000" w:rsidDel="00000000" w:rsidP="00000000" w:rsidRDefault="00000000" w:rsidRPr="00000000" w14:paraId="0000003F">
      <w:pPr>
        <w:widowControl w:val="0"/>
        <w:spacing w:after="0" w:before="0" w:line="312" w:lineRule="auto"/>
        <w:jc w:val="both"/>
        <w:rPr>
          <w:sz w:val="26"/>
          <w:szCs w:val="26"/>
        </w:rPr>
      </w:pPr>
      <w:r w:rsidDel="00000000" w:rsidR="00000000" w:rsidRPr="00000000">
        <w:rPr>
          <w:sz w:val="26"/>
          <w:szCs w:val="26"/>
          <w:rtl w:val="0"/>
        </w:rPr>
        <w:t xml:space="preserve">- Mật độ 625 cây/ha (khoảng cách 4m x 4m)</w:t>
      </w:r>
    </w:p>
    <w:p w:rsidR="00000000" w:rsidDel="00000000" w:rsidP="00000000" w:rsidRDefault="00000000" w:rsidRPr="00000000" w14:paraId="00000040">
      <w:pPr>
        <w:spacing w:after="0" w:before="0" w:line="312" w:lineRule="auto"/>
        <w:jc w:val="both"/>
        <w:rPr>
          <w:sz w:val="26"/>
          <w:szCs w:val="26"/>
        </w:rPr>
      </w:pPr>
      <w:r w:rsidDel="00000000" w:rsidR="00000000" w:rsidRPr="00000000">
        <w:rPr>
          <w:sz w:val="26"/>
          <w:szCs w:val="26"/>
          <w:rtl w:val="0"/>
        </w:rPr>
        <w:t xml:space="preserve">- Đào hố: Kích thước 80cm x 80cm x 80cm  (dài x rộng x sâu)</w:t>
      </w:r>
    </w:p>
    <w:p w:rsidR="00000000" w:rsidDel="00000000" w:rsidP="00000000" w:rsidRDefault="00000000" w:rsidRPr="00000000" w14:paraId="00000041">
      <w:pPr>
        <w:widowControl w:val="0"/>
        <w:spacing w:after="0" w:before="0" w:line="312" w:lineRule="auto"/>
        <w:jc w:val="both"/>
        <w:rPr>
          <w:b w:val="1"/>
          <w:i w:val="1"/>
          <w:sz w:val="26"/>
          <w:szCs w:val="26"/>
        </w:rPr>
      </w:pPr>
      <w:bookmarkStart w:colFirst="0" w:colLast="0" w:name="_heading=h.gjdgxs" w:id="0"/>
      <w:bookmarkEnd w:id="0"/>
      <w:r w:rsidDel="00000000" w:rsidR="00000000" w:rsidRPr="00000000">
        <w:rPr>
          <w:b w:val="1"/>
          <w:sz w:val="26"/>
          <w:szCs w:val="26"/>
          <w:rtl w:val="0"/>
        </w:rPr>
        <w:t xml:space="preserve">4.3. Thời vụ</w:t>
      </w:r>
      <w:r w:rsidDel="00000000" w:rsidR="00000000" w:rsidRPr="00000000">
        <w:rPr>
          <w:b w:val="1"/>
          <w:i w:val="1"/>
          <w:sz w:val="26"/>
          <w:szCs w:val="26"/>
          <w:rtl w:val="0"/>
        </w:rPr>
        <w:t xml:space="preserve">  </w:t>
      </w:r>
    </w:p>
    <w:p w:rsidR="00000000" w:rsidDel="00000000" w:rsidP="00000000" w:rsidRDefault="00000000" w:rsidRPr="00000000" w14:paraId="00000042">
      <w:pPr>
        <w:widowControl w:val="0"/>
        <w:spacing w:after="0" w:before="0" w:line="312" w:lineRule="auto"/>
        <w:jc w:val="both"/>
        <w:rPr>
          <w:sz w:val="26"/>
          <w:szCs w:val="26"/>
        </w:rPr>
      </w:pPr>
      <w:r w:rsidDel="00000000" w:rsidR="00000000" w:rsidRPr="00000000">
        <w:rPr>
          <w:sz w:val="26"/>
          <w:szCs w:val="26"/>
          <w:rtl w:val="0"/>
        </w:rPr>
        <w:t xml:space="preserve">Thời vụ trồng: Vụ Xuân (tháng 2, 3); vụ Thu (tháng 8, 9).</w:t>
      </w:r>
    </w:p>
    <w:p w:rsidR="00000000" w:rsidDel="00000000" w:rsidP="00000000" w:rsidRDefault="00000000" w:rsidRPr="00000000" w14:paraId="00000043">
      <w:pPr>
        <w:widowControl w:val="0"/>
        <w:spacing w:after="0" w:before="0" w:line="312" w:lineRule="auto"/>
        <w:jc w:val="both"/>
        <w:rPr>
          <w:b w:val="1"/>
          <w:sz w:val="26"/>
          <w:szCs w:val="26"/>
        </w:rPr>
      </w:pPr>
      <w:bookmarkStart w:colFirst="0" w:colLast="0" w:name="_heading=h.30j0zll" w:id="1"/>
      <w:bookmarkEnd w:id="1"/>
      <w:r w:rsidDel="00000000" w:rsidR="00000000" w:rsidRPr="00000000">
        <w:rPr>
          <w:b w:val="1"/>
          <w:sz w:val="26"/>
          <w:szCs w:val="26"/>
          <w:rtl w:val="0"/>
        </w:rPr>
        <w:t xml:space="preserve">4.4. Cách trồng</w:t>
      </w:r>
    </w:p>
    <w:p w:rsidR="00000000" w:rsidDel="00000000" w:rsidP="00000000" w:rsidRDefault="00000000" w:rsidRPr="00000000" w14:paraId="00000044">
      <w:pPr>
        <w:spacing w:after="0" w:before="0" w:line="312" w:lineRule="auto"/>
        <w:jc w:val="both"/>
        <w:rPr>
          <w:i w:val="1"/>
          <w:sz w:val="26"/>
          <w:szCs w:val="26"/>
        </w:rPr>
      </w:pPr>
      <w:r w:rsidDel="00000000" w:rsidR="00000000" w:rsidRPr="00000000">
        <w:rPr>
          <w:sz w:val="26"/>
          <w:szCs w:val="26"/>
          <w:rtl w:val="0"/>
        </w:rPr>
        <w:t xml:space="preserve">- Trồng cây: Xé túi bầu cây giống, xới đất, đặt cây giống vào tâm hố, đặt bầu sâu cách mặt hố 5-7cm, cây hướng thẳng đứng, nén đất chặt, đóng cọc, dùng dây buộc giữ cây.</w:t>
      </w:r>
      <w:r w:rsidDel="00000000" w:rsidR="00000000" w:rsidRPr="00000000">
        <w:rPr>
          <w:rtl w:val="0"/>
        </w:rPr>
      </w:r>
    </w:p>
    <w:p w:rsidR="00000000" w:rsidDel="00000000" w:rsidP="00000000" w:rsidRDefault="00000000" w:rsidRPr="00000000" w14:paraId="00000045">
      <w:pPr>
        <w:spacing w:after="0" w:before="0" w:line="312" w:lineRule="auto"/>
        <w:jc w:val="both"/>
        <w:rPr>
          <w:sz w:val="26"/>
          <w:szCs w:val="26"/>
        </w:rPr>
      </w:pPr>
      <w:r w:rsidDel="00000000" w:rsidR="00000000" w:rsidRPr="00000000">
        <w:rPr>
          <w:sz w:val="26"/>
          <w:szCs w:val="26"/>
          <w:rtl w:val="0"/>
        </w:rPr>
        <w:t xml:space="preserve">- Tưới nước, giữ ẩm (tủ gốc) cho cây mới trồng</w:t>
      </w:r>
    </w:p>
    <w:p w:rsidR="00000000" w:rsidDel="00000000" w:rsidP="00000000" w:rsidRDefault="00000000" w:rsidRPr="00000000" w14:paraId="00000046">
      <w:pPr>
        <w:spacing w:after="0" w:before="0" w:line="312" w:lineRule="auto"/>
        <w:jc w:val="both"/>
        <w:rPr>
          <w:b w:val="1"/>
          <w:i w:val="1"/>
          <w:sz w:val="26"/>
          <w:szCs w:val="26"/>
        </w:rPr>
      </w:pPr>
      <w:r w:rsidDel="00000000" w:rsidR="00000000" w:rsidRPr="00000000">
        <w:rPr>
          <w:i w:val="1"/>
          <w:sz w:val="26"/>
          <w:szCs w:val="26"/>
          <w:u w:val="single"/>
          <w:rtl w:val="0"/>
        </w:rPr>
        <w:t xml:space="preserve">Lưu ý:</w:t>
      </w:r>
      <w:r w:rsidDel="00000000" w:rsidR="00000000" w:rsidRPr="00000000">
        <w:rPr>
          <w:i w:val="1"/>
          <w:sz w:val="26"/>
          <w:szCs w:val="26"/>
          <w:rtl w:val="0"/>
        </w:rPr>
        <w:t xml:space="preserve"> Sau trồng thường xuyên thăm vườn, duy trì độ ẩm đất trong khoảng 1 tháng, kịp thời trồng dặm cây chết, cây có biểu hiện sinh trưởng kém</w:t>
      </w:r>
      <w:r w:rsidDel="00000000" w:rsidR="00000000" w:rsidRPr="00000000">
        <w:rPr>
          <w:rtl w:val="0"/>
        </w:rPr>
      </w:r>
    </w:p>
    <w:p w:rsidR="00000000" w:rsidDel="00000000" w:rsidP="00000000" w:rsidRDefault="00000000" w:rsidRPr="00000000" w14:paraId="00000047">
      <w:pPr>
        <w:widowControl w:val="0"/>
        <w:spacing w:after="0" w:before="0" w:line="312" w:lineRule="auto"/>
        <w:jc w:val="both"/>
        <w:rPr>
          <w:b w:val="1"/>
          <w:sz w:val="26"/>
          <w:szCs w:val="26"/>
        </w:rPr>
      </w:pPr>
      <w:r w:rsidDel="00000000" w:rsidR="00000000" w:rsidRPr="00000000">
        <w:rPr>
          <w:b w:val="1"/>
          <w:sz w:val="26"/>
          <w:szCs w:val="26"/>
          <w:rtl w:val="0"/>
        </w:rPr>
        <w:t xml:space="preserve">5. Chăm sóc</w:t>
      </w:r>
    </w:p>
    <w:p w:rsidR="00000000" w:rsidDel="00000000" w:rsidP="00000000" w:rsidRDefault="00000000" w:rsidRPr="00000000" w14:paraId="00000048">
      <w:pPr>
        <w:widowControl w:val="0"/>
        <w:spacing w:after="0" w:before="0" w:line="312" w:lineRule="auto"/>
        <w:jc w:val="both"/>
        <w:rPr>
          <w:b w:val="1"/>
          <w:sz w:val="26"/>
          <w:szCs w:val="26"/>
        </w:rPr>
      </w:pPr>
      <w:r w:rsidDel="00000000" w:rsidR="00000000" w:rsidRPr="00000000">
        <w:rPr>
          <w:b w:val="1"/>
          <w:sz w:val="26"/>
          <w:szCs w:val="26"/>
          <w:rtl w:val="0"/>
        </w:rPr>
        <w:t xml:space="preserve">5.1. Bón phân</w:t>
      </w:r>
    </w:p>
    <w:p w:rsidR="00000000" w:rsidDel="00000000" w:rsidP="00000000" w:rsidRDefault="00000000" w:rsidRPr="00000000" w14:paraId="00000049">
      <w:pPr>
        <w:spacing w:after="0" w:before="0" w:line="312" w:lineRule="auto"/>
        <w:jc w:val="center"/>
        <w:rPr>
          <w:color w:val="000000"/>
          <w:sz w:val="26"/>
          <w:szCs w:val="26"/>
        </w:rPr>
      </w:pPr>
      <w:r w:rsidDel="00000000" w:rsidR="00000000" w:rsidRPr="00000000">
        <w:rPr>
          <w:b w:val="1"/>
          <w:color w:val="000000"/>
          <w:sz w:val="26"/>
          <w:szCs w:val="26"/>
          <w:rtl w:val="0"/>
        </w:rPr>
        <w:t xml:space="preserve">Bảng 1. Giai đoạn kiến thiết cơ bản </w:t>
      </w:r>
      <w:r w:rsidDel="00000000" w:rsidR="00000000" w:rsidRPr="00000000">
        <w:rPr>
          <w:i w:val="1"/>
          <w:color w:val="000000"/>
          <w:sz w:val="26"/>
          <w:szCs w:val="26"/>
          <w:rtl w:val="0"/>
        </w:rPr>
        <w:t xml:space="preserve">(1-3 năm tuổi)</w:t>
      </w:r>
      <w:r w:rsidDel="00000000" w:rsidR="00000000" w:rsidRPr="00000000">
        <w:rPr>
          <w:rtl w:val="0"/>
        </w:rPr>
      </w:r>
    </w:p>
    <w:p w:rsidR="00000000" w:rsidDel="00000000" w:rsidP="00000000" w:rsidRDefault="00000000" w:rsidRPr="00000000" w14:paraId="0000004A">
      <w:pPr>
        <w:spacing w:after="0" w:before="0" w:line="312" w:lineRule="auto"/>
        <w:ind w:firstLine="567"/>
        <w:jc w:val="right"/>
        <w:rPr>
          <w:b w:val="1"/>
          <w:color w:val="000000"/>
          <w:sz w:val="26"/>
          <w:szCs w:val="26"/>
        </w:rPr>
      </w:pPr>
      <w:r w:rsidDel="00000000" w:rsidR="00000000" w:rsidRPr="00000000">
        <w:rPr>
          <w:b w:val="1"/>
          <w:color w:val="000000"/>
          <w:sz w:val="26"/>
          <w:szCs w:val="26"/>
          <w:rtl w:val="0"/>
        </w:rPr>
        <w:t xml:space="preserve">                                                                                      </w:t>
      </w:r>
      <w:r w:rsidDel="00000000" w:rsidR="00000000" w:rsidRPr="00000000">
        <w:rPr>
          <w:b w:val="1"/>
          <w:i w:val="1"/>
          <w:color w:val="000000"/>
          <w:sz w:val="26"/>
          <w:szCs w:val="26"/>
          <w:rtl w:val="0"/>
        </w:rPr>
        <w:t xml:space="preserve">(Mật độ: 500 cây/ha)</w:t>
      </w:r>
      <w:r w:rsidDel="00000000" w:rsidR="00000000" w:rsidRPr="00000000">
        <w:rPr>
          <w:rtl w:val="0"/>
        </w:rPr>
      </w:r>
    </w:p>
    <w:tbl>
      <w:tblPr>
        <w:tblStyle w:val="Table1"/>
        <w:tblW w:w="9510.0" w:type="dxa"/>
        <w:jc w:val="left"/>
        <w:tblInd w:w="1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5"/>
        <w:gridCol w:w="1680"/>
        <w:gridCol w:w="825"/>
        <w:gridCol w:w="1230"/>
        <w:gridCol w:w="3840"/>
        <w:tblGridChange w:id="0">
          <w:tblGrid>
            <w:gridCol w:w="1935"/>
            <w:gridCol w:w="1680"/>
            <w:gridCol w:w="825"/>
            <w:gridCol w:w="1230"/>
            <w:gridCol w:w="3840"/>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4B">
            <w:pPr>
              <w:spacing w:after="0" w:before="0" w:line="240" w:lineRule="auto"/>
              <w:jc w:val="center"/>
              <w:rPr>
                <w:b w:val="1"/>
                <w:color w:val="000000"/>
                <w:sz w:val="26"/>
                <w:szCs w:val="26"/>
              </w:rPr>
            </w:pPr>
            <w:r w:rsidDel="00000000" w:rsidR="00000000" w:rsidRPr="00000000">
              <w:rPr>
                <w:b w:val="1"/>
                <w:color w:val="000000"/>
                <w:sz w:val="26"/>
                <w:szCs w:val="26"/>
                <w:rtl w:val="0"/>
              </w:rPr>
              <w:t xml:space="preserve">Thời điểm bón</w:t>
            </w:r>
          </w:p>
        </w:tc>
        <w:tc>
          <w:tcPr>
            <w:shd w:fill="auto" w:val="clear"/>
            <w:vAlign w:val="center"/>
          </w:tcPr>
          <w:p w:rsidR="00000000" w:rsidDel="00000000" w:rsidP="00000000" w:rsidRDefault="00000000" w:rsidRPr="00000000" w14:paraId="0000004C">
            <w:pPr>
              <w:spacing w:after="0" w:before="0" w:line="240" w:lineRule="auto"/>
              <w:jc w:val="center"/>
              <w:rPr>
                <w:b w:val="1"/>
                <w:color w:val="000000"/>
                <w:sz w:val="26"/>
                <w:szCs w:val="26"/>
              </w:rPr>
            </w:pPr>
            <w:r w:rsidDel="00000000" w:rsidR="00000000" w:rsidRPr="00000000">
              <w:rPr>
                <w:b w:val="1"/>
                <w:color w:val="000000"/>
                <w:sz w:val="26"/>
                <w:szCs w:val="26"/>
                <w:rtl w:val="0"/>
              </w:rPr>
              <w:t xml:space="preserve">Loại phân</w:t>
            </w:r>
          </w:p>
        </w:tc>
        <w:tc>
          <w:tcPr>
            <w:shd w:fill="auto" w:val="clear"/>
            <w:vAlign w:val="center"/>
          </w:tcPr>
          <w:p w:rsidR="00000000" w:rsidDel="00000000" w:rsidP="00000000" w:rsidRDefault="00000000" w:rsidRPr="00000000" w14:paraId="0000004D">
            <w:pPr>
              <w:spacing w:after="0" w:before="0" w:line="240" w:lineRule="auto"/>
              <w:jc w:val="center"/>
              <w:rPr>
                <w:b w:val="1"/>
                <w:color w:val="000000"/>
                <w:sz w:val="26"/>
                <w:szCs w:val="26"/>
              </w:rPr>
            </w:pPr>
            <w:r w:rsidDel="00000000" w:rsidR="00000000" w:rsidRPr="00000000">
              <w:rPr>
                <w:b w:val="1"/>
                <w:color w:val="000000"/>
                <w:sz w:val="26"/>
                <w:szCs w:val="26"/>
                <w:rtl w:val="0"/>
              </w:rPr>
              <w:t xml:space="preserve">ĐVT</w:t>
            </w:r>
          </w:p>
        </w:tc>
        <w:tc>
          <w:tcPr>
            <w:shd w:fill="auto" w:val="clear"/>
            <w:vAlign w:val="center"/>
          </w:tcPr>
          <w:p w:rsidR="00000000" w:rsidDel="00000000" w:rsidP="00000000" w:rsidRDefault="00000000" w:rsidRPr="00000000" w14:paraId="0000004E">
            <w:pPr>
              <w:spacing w:after="0" w:before="0" w:line="240" w:lineRule="auto"/>
              <w:jc w:val="center"/>
              <w:rPr>
                <w:b w:val="1"/>
                <w:color w:val="000000"/>
                <w:sz w:val="26"/>
                <w:szCs w:val="26"/>
              </w:rPr>
            </w:pPr>
            <w:r w:rsidDel="00000000" w:rsidR="00000000" w:rsidRPr="00000000">
              <w:rPr>
                <w:b w:val="1"/>
                <w:color w:val="000000"/>
                <w:sz w:val="26"/>
                <w:szCs w:val="26"/>
                <w:rtl w:val="0"/>
              </w:rPr>
              <w:t xml:space="preserve">Số lượng</w:t>
            </w:r>
          </w:p>
        </w:tc>
        <w:tc>
          <w:tcPr>
            <w:shd w:fill="auto" w:val="clear"/>
            <w:vAlign w:val="center"/>
          </w:tcPr>
          <w:p w:rsidR="00000000" w:rsidDel="00000000" w:rsidP="00000000" w:rsidRDefault="00000000" w:rsidRPr="00000000" w14:paraId="0000004F">
            <w:pPr>
              <w:spacing w:after="0" w:before="0" w:line="240" w:lineRule="auto"/>
              <w:jc w:val="center"/>
              <w:rPr>
                <w:b w:val="1"/>
                <w:color w:val="000000"/>
                <w:sz w:val="26"/>
                <w:szCs w:val="26"/>
              </w:rPr>
            </w:pPr>
            <w:r w:rsidDel="00000000" w:rsidR="00000000" w:rsidRPr="00000000">
              <w:rPr>
                <w:b w:val="1"/>
                <w:color w:val="000000"/>
                <w:sz w:val="26"/>
                <w:szCs w:val="26"/>
                <w:rtl w:val="0"/>
              </w:rPr>
              <w:t xml:space="preserve">Cách bón</w:t>
            </w:r>
          </w:p>
        </w:tc>
      </w:tr>
      <w:tr>
        <w:trPr>
          <w:cantSplit w:val="0"/>
          <w:trHeight w:val="454" w:hRule="atLeast"/>
          <w:tblHeader w:val="0"/>
        </w:trPr>
        <w:tc>
          <w:tcPr>
            <w:gridSpan w:val="5"/>
            <w:shd w:fill="auto" w:val="clear"/>
            <w:vAlign w:val="center"/>
          </w:tcPr>
          <w:p w:rsidR="00000000" w:rsidDel="00000000" w:rsidP="00000000" w:rsidRDefault="00000000" w:rsidRPr="00000000" w14:paraId="00000050">
            <w:pPr>
              <w:spacing w:after="0" w:before="0" w:line="240" w:lineRule="auto"/>
              <w:rPr>
                <w:color w:val="000000"/>
                <w:sz w:val="26"/>
                <w:szCs w:val="26"/>
              </w:rPr>
            </w:pPr>
            <w:r w:rsidDel="00000000" w:rsidR="00000000" w:rsidRPr="00000000">
              <w:rPr>
                <w:b w:val="1"/>
                <w:i w:val="1"/>
                <w:sz w:val="26"/>
                <w:szCs w:val="26"/>
                <w:rtl w:val="0"/>
              </w:rPr>
              <w:t xml:space="preserve">Năm thứ nhất</w:t>
            </w:r>
            <w:r w:rsidDel="00000000" w:rsidR="00000000" w:rsidRPr="00000000">
              <w:rPr>
                <w:rtl w:val="0"/>
              </w:rPr>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55">
            <w:pPr>
              <w:spacing w:after="0" w:before="0" w:line="240" w:lineRule="auto"/>
              <w:jc w:val="center"/>
              <w:rPr>
                <w:color w:val="000000"/>
                <w:sz w:val="26"/>
                <w:szCs w:val="26"/>
              </w:rPr>
            </w:pPr>
            <w:r w:rsidDel="00000000" w:rsidR="00000000" w:rsidRPr="00000000">
              <w:rPr>
                <w:rtl w:val="0"/>
              </w:rPr>
            </w:r>
          </w:p>
          <w:p w:rsidR="00000000" w:rsidDel="00000000" w:rsidP="00000000" w:rsidRDefault="00000000" w:rsidRPr="00000000" w14:paraId="00000056">
            <w:pPr>
              <w:spacing w:after="0" w:before="0" w:line="240" w:lineRule="auto"/>
              <w:jc w:val="center"/>
              <w:rPr>
                <w:color w:val="000000"/>
                <w:sz w:val="26"/>
                <w:szCs w:val="26"/>
              </w:rPr>
            </w:pPr>
            <w:r w:rsidDel="00000000" w:rsidR="00000000" w:rsidRPr="00000000">
              <w:rPr>
                <w:b w:val="1"/>
                <w:color w:val="000000"/>
                <w:sz w:val="26"/>
                <w:szCs w:val="26"/>
                <w:rtl w:val="0"/>
              </w:rPr>
              <w:t xml:space="preserve">Bón lót</w:t>
            </w:r>
            <w:r w:rsidDel="00000000" w:rsidR="00000000" w:rsidRPr="00000000">
              <w:rPr>
                <w:rtl w:val="0"/>
              </w:rPr>
            </w:r>
          </w:p>
        </w:tc>
        <w:tc>
          <w:tcPr>
            <w:shd w:fill="auto" w:val="clear"/>
            <w:vAlign w:val="center"/>
          </w:tcPr>
          <w:p w:rsidR="00000000" w:rsidDel="00000000" w:rsidP="00000000" w:rsidRDefault="00000000" w:rsidRPr="00000000" w14:paraId="00000057">
            <w:pPr>
              <w:spacing w:after="0" w:before="0" w:line="240" w:lineRule="auto"/>
              <w:jc w:val="center"/>
              <w:rPr>
                <w:color w:val="000000"/>
                <w:sz w:val="26"/>
                <w:szCs w:val="26"/>
              </w:rPr>
            </w:pPr>
            <w:r w:rsidDel="00000000" w:rsidR="00000000" w:rsidRPr="00000000">
              <w:rPr>
                <w:color w:val="000000"/>
                <w:sz w:val="26"/>
                <w:szCs w:val="26"/>
                <w:rtl w:val="0"/>
              </w:rPr>
              <w:t xml:space="preserve">Phân chuồng hoai mục</w:t>
            </w:r>
          </w:p>
        </w:tc>
        <w:tc>
          <w:tcPr>
            <w:shd w:fill="auto" w:val="clear"/>
            <w:vAlign w:val="center"/>
          </w:tcPr>
          <w:p w:rsidR="00000000" w:rsidDel="00000000" w:rsidP="00000000" w:rsidRDefault="00000000" w:rsidRPr="00000000" w14:paraId="00000058">
            <w:pPr>
              <w:spacing w:after="0" w:before="0" w:line="240" w:lineRule="auto"/>
              <w:jc w:val="center"/>
              <w:rPr>
                <w:color w:val="000000"/>
                <w:sz w:val="26"/>
                <w:szCs w:val="26"/>
              </w:rPr>
            </w:pPr>
            <w:r w:rsidDel="00000000" w:rsidR="00000000" w:rsidRPr="00000000">
              <w:rPr>
                <w:color w:val="000000"/>
                <w:sz w:val="26"/>
                <w:szCs w:val="26"/>
                <w:rtl w:val="0"/>
              </w:rPr>
              <w:t xml:space="preserve">tấn</w:t>
            </w:r>
          </w:p>
        </w:tc>
        <w:tc>
          <w:tcPr>
            <w:shd w:fill="auto" w:val="clear"/>
            <w:vAlign w:val="center"/>
          </w:tcPr>
          <w:p w:rsidR="00000000" w:rsidDel="00000000" w:rsidP="00000000" w:rsidRDefault="00000000" w:rsidRPr="00000000" w14:paraId="00000059">
            <w:pPr>
              <w:spacing w:after="0" w:before="0" w:line="240" w:lineRule="auto"/>
              <w:jc w:val="center"/>
              <w:rPr>
                <w:color w:val="000000"/>
                <w:sz w:val="26"/>
                <w:szCs w:val="26"/>
              </w:rPr>
            </w:pPr>
            <w:r w:rsidDel="00000000" w:rsidR="00000000" w:rsidRPr="00000000">
              <w:rPr>
                <w:color w:val="000000"/>
                <w:sz w:val="26"/>
                <w:szCs w:val="26"/>
                <w:rtl w:val="0"/>
              </w:rPr>
              <w:t xml:space="preserve">2</w:t>
            </w:r>
          </w:p>
        </w:tc>
        <w:tc>
          <w:tcPr>
            <w:vMerge w:val="restart"/>
            <w:shd w:fill="auto" w:val="clear"/>
            <w:vAlign w:val="center"/>
          </w:tcPr>
          <w:p w:rsidR="00000000" w:rsidDel="00000000" w:rsidP="00000000" w:rsidRDefault="00000000" w:rsidRPr="00000000" w14:paraId="0000005A">
            <w:pPr>
              <w:spacing w:after="0" w:before="0" w:line="240" w:lineRule="auto"/>
              <w:rPr>
                <w:sz w:val="26"/>
                <w:szCs w:val="26"/>
              </w:rPr>
            </w:pPr>
            <w:r w:rsidDel="00000000" w:rsidR="00000000" w:rsidRPr="00000000">
              <w:rPr>
                <w:sz w:val="26"/>
                <w:szCs w:val="26"/>
                <w:rtl w:val="0"/>
              </w:rPr>
              <w:t xml:space="preserve">- Trộn đều trong hố trước khi trồng</w:t>
            </w:r>
          </w:p>
          <w:p w:rsidR="00000000" w:rsidDel="00000000" w:rsidP="00000000" w:rsidRDefault="00000000" w:rsidRPr="00000000" w14:paraId="0000005B">
            <w:pPr>
              <w:spacing w:after="0" w:before="0" w:line="240" w:lineRule="auto"/>
              <w:rPr>
                <w:sz w:val="26"/>
                <w:szCs w:val="26"/>
              </w:rPr>
            </w:pPr>
            <w:r w:rsidDel="00000000" w:rsidR="00000000" w:rsidRPr="00000000">
              <w:rPr>
                <w:sz w:val="26"/>
                <w:szCs w:val="26"/>
                <w:rtl w:val="0"/>
              </w:rPr>
              <w:t xml:space="preserve">- Tưới nước đủ ẩm sau trồng, để phân tan hết</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D">
            <w:pPr>
              <w:spacing w:after="0" w:before="0" w:line="240" w:lineRule="auto"/>
              <w:jc w:val="center"/>
              <w:rPr>
                <w:color w:val="000000"/>
                <w:sz w:val="26"/>
                <w:szCs w:val="26"/>
              </w:rPr>
            </w:pPr>
            <w:r w:rsidDel="00000000" w:rsidR="00000000" w:rsidRPr="00000000">
              <w:rPr>
                <w:color w:val="000000"/>
                <w:sz w:val="26"/>
                <w:szCs w:val="26"/>
                <w:rtl w:val="0"/>
              </w:rPr>
              <w:t xml:space="preserve">Vôi</w:t>
            </w:r>
          </w:p>
        </w:tc>
        <w:tc>
          <w:tcPr>
            <w:shd w:fill="auto" w:val="clear"/>
            <w:vAlign w:val="center"/>
          </w:tcPr>
          <w:p w:rsidR="00000000" w:rsidDel="00000000" w:rsidP="00000000" w:rsidRDefault="00000000" w:rsidRPr="00000000" w14:paraId="0000005E">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5F">
            <w:pPr>
              <w:spacing w:after="0" w:before="0" w:line="240" w:lineRule="auto"/>
              <w:jc w:val="center"/>
              <w:rPr>
                <w:color w:val="000000"/>
                <w:sz w:val="26"/>
                <w:szCs w:val="26"/>
              </w:rPr>
            </w:pPr>
            <w:r w:rsidDel="00000000" w:rsidR="00000000" w:rsidRPr="00000000">
              <w:rPr>
                <w:color w:val="000000"/>
                <w:sz w:val="26"/>
                <w:szCs w:val="26"/>
                <w:rtl w:val="0"/>
              </w:rPr>
              <w:t xml:space="preserve">150</w:t>
            </w:r>
          </w:p>
        </w:tc>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spacing w:after="0" w:before="0" w:line="240" w:lineRule="auto"/>
              <w:jc w:val="center"/>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063">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64">
            <w:pPr>
              <w:spacing w:after="0" w:before="0" w:line="240" w:lineRule="auto"/>
              <w:jc w:val="center"/>
              <w:rPr>
                <w:color w:val="000000"/>
                <w:sz w:val="26"/>
                <w:szCs w:val="26"/>
              </w:rPr>
            </w:pPr>
            <w:r w:rsidDel="00000000" w:rsidR="00000000" w:rsidRPr="00000000">
              <w:rPr>
                <w:color w:val="000000"/>
                <w:sz w:val="26"/>
                <w:szCs w:val="26"/>
                <w:rtl w:val="0"/>
              </w:rPr>
              <w:t xml:space="preserve">40</w:t>
            </w:r>
          </w:p>
        </w:tc>
        <w:tc>
          <w:tcPr>
            <w:vMerge w:val="continue"/>
            <w:shd w:fill="auto"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before="0" w:line="240" w:lineRule="auto"/>
              <w:jc w:val="center"/>
              <w:rPr>
                <w:color w:val="000000"/>
                <w:sz w:val="26"/>
                <w:szCs w:val="26"/>
              </w:rPr>
            </w:pPr>
            <w:r w:rsidDel="00000000" w:rsidR="00000000" w:rsidRPr="00000000">
              <w:rPr>
                <w:color w:val="000000"/>
                <w:sz w:val="26"/>
                <w:szCs w:val="26"/>
                <w:rtl w:val="0"/>
              </w:rPr>
              <w:t xml:space="preserve">Super lân</w:t>
            </w:r>
          </w:p>
        </w:tc>
        <w:tc>
          <w:tcPr>
            <w:shd w:fill="auto" w:val="clear"/>
            <w:vAlign w:val="center"/>
          </w:tcPr>
          <w:p w:rsidR="00000000" w:rsidDel="00000000" w:rsidP="00000000" w:rsidRDefault="00000000" w:rsidRPr="00000000" w14:paraId="00000068">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69">
            <w:pPr>
              <w:spacing w:after="0" w:before="0" w:line="240" w:lineRule="auto"/>
              <w:jc w:val="center"/>
              <w:rPr>
                <w:color w:val="000000"/>
                <w:sz w:val="26"/>
                <w:szCs w:val="26"/>
              </w:rPr>
            </w:pPr>
            <w:r w:rsidDel="00000000" w:rsidR="00000000" w:rsidRPr="00000000">
              <w:rPr>
                <w:color w:val="000000"/>
                <w:sz w:val="26"/>
                <w:szCs w:val="26"/>
                <w:rtl w:val="0"/>
              </w:rPr>
              <w:t xml:space="preserve">100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6C">
            <w:pPr>
              <w:spacing w:after="0" w:before="0" w:line="240" w:lineRule="auto"/>
              <w:jc w:val="center"/>
              <w:rPr>
                <w:color w:val="000000"/>
                <w:sz w:val="26"/>
                <w:szCs w:val="26"/>
              </w:rPr>
            </w:pPr>
            <w:r w:rsidDel="00000000" w:rsidR="00000000" w:rsidRPr="00000000">
              <w:rPr>
                <w:color w:val="000000"/>
                <w:sz w:val="26"/>
                <w:szCs w:val="26"/>
                <w:rtl w:val="0"/>
              </w:rPr>
              <w:t xml:space="preserve">Kali</w:t>
            </w:r>
          </w:p>
        </w:tc>
        <w:tc>
          <w:tcPr>
            <w:tcBorders>
              <w:bottom w:color="000000" w:space="0" w:sz="4" w:val="single"/>
            </w:tcBorders>
            <w:shd w:fill="auto" w:val="clear"/>
            <w:vAlign w:val="center"/>
          </w:tcPr>
          <w:p w:rsidR="00000000" w:rsidDel="00000000" w:rsidP="00000000" w:rsidRDefault="00000000" w:rsidRPr="00000000" w14:paraId="0000006D">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tcBorders>
              <w:bottom w:color="000000" w:space="0" w:sz="4" w:val="single"/>
            </w:tcBorders>
            <w:shd w:fill="auto" w:val="clear"/>
            <w:vAlign w:val="center"/>
          </w:tcPr>
          <w:p w:rsidR="00000000" w:rsidDel="00000000" w:rsidP="00000000" w:rsidRDefault="00000000" w:rsidRPr="00000000" w14:paraId="0000006E">
            <w:pPr>
              <w:spacing w:after="0" w:before="0" w:line="240" w:lineRule="auto"/>
              <w:jc w:val="center"/>
              <w:rPr>
                <w:color w:val="000000"/>
                <w:sz w:val="26"/>
                <w:szCs w:val="26"/>
              </w:rPr>
            </w:pPr>
            <w:r w:rsidDel="00000000" w:rsidR="00000000" w:rsidRPr="00000000">
              <w:rPr>
                <w:color w:val="000000"/>
                <w:sz w:val="26"/>
                <w:szCs w:val="26"/>
                <w:rtl w:val="0"/>
              </w:rPr>
              <w:t xml:space="preserve">40</w:t>
            </w:r>
          </w:p>
        </w:tc>
        <w:tc>
          <w:tcPr>
            <w:vMerge w:val="continue"/>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before="0" w:line="240" w:lineRule="auto"/>
              <w:jc w:val="center"/>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72">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73">
            <w:pPr>
              <w:spacing w:after="0" w:before="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74">
            <w:pPr>
              <w:spacing w:after="0" w:before="0" w:line="240" w:lineRule="auto"/>
              <w:rPr>
                <w:sz w:val="26"/>
                <w:szCs w:val="26"/>
              </w:rPr>
            </w:pPr>
            <w:r w:rsidDel="00000000" w:rsidR="00000000" w:rsidRPr="00000000">
              <w:rPr>
                <w:sz w:val="26"/>
                <w:szCs w:val="26"/>
                <w:rtl w:val="0"/>
              </w:rPr>
              <w:t xml:space="preserve">Hòa với 5000-10000 lít nước và tưới </w:t>
            </w:r>
          </w:p>
          <w:p w:rsidR="00000000" w:rsidDel="00000000" w:rsidP="00000000" w:rsidRDefault="00000000" w:rsidRPr="00000000" w14:paraId="00000075">
            <w:pPr>
              <w:spacing w:after="0" w:before="0" w:line="240" w:lineRule="auto"/>
              <w:rPr>
                <w:sz w:val="26"/>
                <w:szCs w:val="26"/>
              </w:rPr>
            </w:pPr>
            <w:r w:rsidDel="00000000" w:rsidR="00000000" w:rsidRPr="00000000">
              <w:rPr>
                <w:sz w:val="26"/>
                <w:szCs w:val="26"/>
                <w:rtl w:val="0"/>
              </w:rPr>
              <w:t xml:space="preserve">đều</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7">
            <w:pPr>
              <w:spacing w:after="0" w:before="0" w:line="240" w:lineRule="auto"/>
              <w:jc w:val="center"/>
              <w:rPr>
                <w:color w:val="000000"/>
                <w:sz w:val="26"/>
                <w:szCs w:val="26"/>
              </w:rPr>
            </w:pPr>
            <w:r w:rsidDel="00000000" w:rsidR="00000000" w:rsidRPr="00000000">
              <w:rPr>
                <w:sz w:val="26"/>
                <w:szCs w:val="26"/>
                <w:rtl w:val="0"/>
              </w:rPr>
              <w:t xml:space="preserve">Trichoderma Forte</w:t>
            </w:r>
            <w:r w:rsidDel="00000000" w:rsidR="00000000" w:rsidRPr="00000000">
              <w:rPr>
                <w:rtl w:val="0"/>
              </w:rPr>
            </w:r>
          </w:p>
        </w:tc>
        <w:tc>
          <w:tcPr>
            <w:shd w:fill="auto" w:val="clear"/>
            <w:vAlign w:val="center"/>
          </w:tcPr>
          <w:p w:rsidR="00000000" w:rsidDel="00000000" w:rsidP="00000000" w:rsidRDefault="00000000" w:rsidRPr="00000000" w14:paraId="00000078">
            <w:pPr>
              <w:spacing w:after="0" w:before="0" w:line="240" w:lineRule="auto"/>
              <w:jc w:val="center"/>
              <w:rPr>
                <w:color w:val="000000"/>
                <w:sz w:val="26"/>
                <w:szCs w:val="26"/>
              </w:rPr>
            </w:pPr>
            <w:r w:rsidDel="00000000" w:rsidR="00000000" w:rsidRPr="00000000">
              <w:rPr>
                <w:sz w:val="26"/>
                <w:szCs w:val="26"/>
                <w:rtl w:val="0"/>
              </w:rPr>
              <w:t xml:space="preserve">kg</w:t>
            </w:r>
            <w:r w:rsidDel="00000000" w:rsidR="00000000" w:rsidRPr="00000000">
              <w:rPr>
                <w:rtl w:val="0"/>
              </w:rPr>
            </w:r>
          </w:p>
        </w:tc>
        <w:tc>
          <w:tcPr>
            <w:shd w:fill="auto" w:val="clear"/>
            <w:vAlign w:val="center"/>
          </w:tcPr>
          <w:p w:rsidR="00000000" w:rsidDel="00000000" w:rsidP="00000000" w:rsidRDefault="00000000" w:rsidRPr="00000000" w14:paraId="00000079">
            <w:pPr>
              <w:spacing w:after="0" w:before="0" w:line="240" w:lineRule="auto"/>
              <w:jc w:val="center"/>
              <w:rPr>
                <w:color w:val="000000"/>
                <w:sz w:val="26"/>
                <w:szCs w:val="26"/>
              </w:rPr>
            </w:pPr>
            <w:r w:rsidDel="00000000" w:rsidR="00000000" w:rsidRPr="00000000">
              <w:rPr>
                <w:sz w:val="26"/>
                <w:szCs w:val="26"/>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7A">
            <w:pPr>
              <w:spacing w:after="0" w:before="0" w:line="240" w:lineRule="auto"/>
              <w:rPr>
                <w:sz w:val="26"/>
                <w:szCs w:val="26"/>
              </w:rPr>
            </w:pPr>
            <w:r w:rsidDel="00000000" w:rsidR="00000000" w:rsidRPr="00000000">
              <w:rPr>
                <w:sz w:val="26"/>
                <w:szCs w:val="26"/>
                <w:rtl w:val="0"/>
              </w:rPr>
              <w:t xml:space="preserve">Có thể bón trực tiếp (tưới nước ngay sau khi bón) hoặc hòa với nước tưới</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7B">
            <w:pPr>
              <w:spacing w:after="0" w:before="0" w:line="240" w:lineRule="auto"/>
              <w:jc w:val="center"/>
              <w:rPr>
                <w:color w:val="000000"/>
                <w:sz w:val="26"/>
                <w:szCs w:val="26"/>
              </w:rPr>
            </w:pPr>
            <w:r w:rsidDel="00000000" w:rsidR="00000000" w:rsidRPr="00000000">
              <w:rPr>
                <w:b w:val="1"/>
                <w:color w:val="000000"/>
                <w:sz w:val="26"/>
                <w:szCs w:val="26"/>
                <w:rtl w:val="0"/>
              </w:rPr>
              <w:t xml:space="preserve">Bón thúc lần 1</w:t>
            </w:r>
            <w:r w:rsidDel="00000000" w:rsidR="00000000" w:rsidRPr="00000000">
              <w:rPr>
                <w:color w:val="000000"/>
                <w:sz w:val="26"/>
                <w:szCs w:val="26"/>
                <w:rtl w:val="0"/>
              </w:rPr>
              <w:t xml:space="preserve"> (sau bón lót 3 tháng)</w:t>
            </w:r>
          </w:p>
        </w:tc>
        <w:tc>
          <w:tcPr>
            <w:shd w:fill="auto" w:val="clear"/>
            <w:vAlign w:val="center"/>
          </w:tcPr>
          <w:p w:rsidR="00000000" w:rsidDel="00000000" w:rsidP="00000000" w:rsidRDefault="00000000" w:rsidRPr="00000000" w14:paraId="0000007C">
            <w:pPr>
              <w:spacing w:after="0" w:before="0" w:line="240" w:lineRule="auto"/>
              <w:jc w:val="center"/>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07D">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7E">
            <w:pPr>
              <w:spacing w:after="0" w:before="0" w:line="240" w:lineRule="auto"/>
              <w:jc w:val="center"/>
              <w:rPr>
                <w:color w:val="000000"/>
                <w:sz w:val="26"/>
                <w:szCs w:val="26"/>
              </w:rPr>
            </w:pPr>
            <w:r w:rsidDel="00000000" w:rsidR="00000000" w:rsidRPr="00000000">
              <w:rPr>
                <w:color w:val="000000"/>
                <w:sz w:val="26"/>
                <w:szCs w:val="26"/>
                <w:rtl w:val="0"/>
              </w:rPr>
              <w:t xml:space="preserve">80</w:t>
            </w:r>
          </w:p>
        </w:tc>
        <w:tc>
          <w:tcPr>
            <w:vMerge w:val="restart"/>
            <w:shd w:fill="auto" w:val="clear"/>
            <w:vAlign w:val="center"/>
          </w:tcPr>
          <w:p w:rsidR="00000000" w:rsidDel="00000000" w:rsidP="00000000" w:rsidRDefault="00000000" w:rsidRPr="00000000" w14:paraId="0000007F">
            <w:pPr>
              <w:spacing w:after="0" w:before="0" w:line="240" w:lineRule="auto"/>
              <w:rPr>
                <w:sz w:val="26"/>
                <w:szCs w:val="26"/>
              </w:rPr>
            </w:pPr>
            <w:r w:rsidDel="00000000" w:rsidR="00000000" w:rsidRPr="00000000">
              <w:rPr>
                <w:sz w:val="26"/>
                <w:szCs w:val="26"/>
                <w:rtl w:val="0"/>
              </w:rPr>
              <w:t xml:space="preserve">Xới đất quanh tán (sâu 25, rộng 30 cm),  rắc phân, lấp đất, tưới nước đủ ẩm</w:t>
            </w:r>
          </w:p>
        </w:tc>
      </w:tr>
      <w:tr>
        <w:trPr>
          <w:cantSplit w:val="0"/>
          <w:trHeight w:val="472.1191406250002" w:hRule="atLeast"/>
          <w:tblHeader w:val="0"/>
        </w:trPr>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1">
            <w:pPr>
              <w:spacing w:after="0" w:before="0" w:line="240" w:lineRule="auto"/>
              <w:jc w:val="center"/>
              <w:rPr>
                <w:color w:val="000000"/>
                <w:sz w:val="26"/>
                <w:szCs w:val="26"/>
              </w:rPr>
            </w:pPr>
            <w:r w:rsidDel="00000000" w:rsidR="00000000" w:rsidRPr="00000000">
              <w:rPr>
                <w:color w:val="000000"/>
                <w:sz w:val="26"/>
                <w:szCs w:val="26"/>
                <w:rtl w:val="0"/>
              </w:rPr>
              <w:t xml:space="preserve">Kali</w:t>
            </w:r>
          </w:p>
        </w:tc>
        <w:tc>
          <w:tcPr>
            <w:shd w:fill="auto" w:val="clear"/>
            <w:vAlign w:val="center"/>
          </w:tcPr>
          <w:p w:rsidR="00000000" w:rsidDel="00000000" w:rsidP="00000000" w:rsidRDefault="00000000" w:rsidRPr="00000000" w14:paraId="00000082">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83">
            <w:pPr>
              <w:spacing w:after="0" w:before="0" w:line="240" w:lineRule="auto"/>
              <w:jc w:val="center"/>
              <w:rPr>
                <w:color w:val="000000"/>
                <w:sz w:val="26"/>
                <w:szCs w:val="26"/>
              </w:rPr>
            </w:pPr>
            <w:r w:rsidDel="00000000" w:rsidR="00000000" w:rsidRPr="00000000">
              <w:rPr>
                <w:color w:val="000000"/>
                <w:sz w:val="26"/>
                <w:szCs w:val="26"/>
                <w:rtl w:val="0"/>
              </w:rPr>
              <w:t xml:space="preserve">80</w:t>
            </w:r>
          </w:p>
        </w:tc>
        <w:tc>
          <w:tcPr>
            <w:vMerge w:val="continue"/>
            <w:shd w:fill="auto"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6">
            <w:pPr>
              <w:spacing w:after="0" w:before="0" w:line="240" w:lineRule="auto"/>
              <w:jc w:val="center"/>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087">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88">
            <w:pPr>
              <w:spacing w:after="0" w:before="0" w:line="240" w:lineRule="auto"/>
              <w:jc w:val="center"/>
              <w:rPr>
                <w:color w:val="000000"/>
                <w:sz w:val="26"/>
                <w:szCs w:val="26"/>
              </w:rPr>
            </w:pPr>
            <w:r w:rsidDel="00000000" w:rsidR="00000000" w:rsidRPr="00000000">
              <w:rPr>
                <w:color w:val="000000"/>
                <w:sz w:val="26"/>
                <w:szCs w:val="26"/>
                <w:rtl w:val="0"/>
              </w:rPr>
              <w:t xml:space="preserve">2,4</w:t>
            </w:r>
          </w:p>
        </w:tc>
        <w:tc>
          <w:tcPr>
            <w:vMerge w:val="restart"/>
            <w:shd w:fill="auto" w:val="clear"/>
            <w:vAlign w:val="center"/>
          </w:tcPr>
          <w:p w:rsidR="00000000" w:rsidDel="00000000" w:rsidP="00000000" w:rsidRDefault="00000000" w:rsidRPr="00000000" w14:paraId="00000089">
            <w:pPr>
              <w:spacing w:after="0" w:before="0" w:line="240" w:lineRule="auto"/>
              <w:rPr>
                <w:sz w:val="26"/>
                <w:szCs w:val="26"/>
              </w:rPr>
            </w:pPr>
            <w:r w:rsidDel="00000000" w:rsidR="00000000" w:rsidRPr="00000000">
              <w:rPr>
                <w:sz w:val="26"/>
                <w:szCs w:val="26"/>
                <w:rtl w:val="0"/>
              </w:rPr>
              <w:t xml:space="preserve">Pha chung với 600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B">
            <w:pPr>
              <w:spacing w:after="0" w:before="0" w:line="240" w:lineRule="auto"/>
              <w:jc w:val="center"/>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8C">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8D">
            <w:pPr>
              <w:spacing w:after="0" w:before="0" w:line="240" w:lineRule="auto"/>
              <w:jc w:val="center"/>
              <w:rPr>
                <w:color w:val="000000"/>
                <w:sz w:val="26"/>
                <w:szCs w:val="26"/>
              </w:rPr>
            </w:pPr>
            <w:r w:rsidDel="00000000" w:rsidR="00000000" w:rsidRPr="00000000">
              <w:rPr>
                <w:color w:val="000000"/>
                <w:sz w:val="26"/>
                <w:szCs w:val="26"/>
                <w:rtl w:val="0"/>
              </w:rPr>
              <w:t xml:space="preserve">0,36</w:t>
            </w:r>
          </w:p>
        </w:tc>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8F">
            <w:pPr>
              <w:spacing w:after="0" w:before="0" w:line="240" w:lineRule="auto"/>
              <w:jc w:val="center"/>
              <w:rPr>
                <w:color w:val="000000"/>
                <w:sz w:val="26"/>
                <w:szCs w:val="26"/>
              </w:rPr>
            </w:pPr>
            <w:r w:rsidDel="00000000" w:rsidR="00000000" w:rsidRPr="00000000">
              <w:rPr>
                <w:b w:val="1"/>
                <w:color w:val="000000"/>
                <w:sz w:val="26"/>
                <w:szCs w:val="26"/>
                <w:rtl w:val="0"/>
              </w:rPr>
              <w:t xml:space="preserve">Bón thúc lần 2</w:t>
            </w:r>
            <w:r w:rsidDel="00000000" w:rsidR="00000000" w:rsidRPr="00000000">
              <w:rPr>
                <w:color w:val="000000"/>
                <w:sz w:val="26"/>
                <w:szCs w:val="26"/>
                <w:rtl w:val="0"/>
              </w:rPr>
              <w:t xml:space="preserve"> (sau lần 1: 3 tháng)</w:t>
            </w:r>
          </w:p>
        </w:tc>
        <w:tc>
          <w:tcPr>
            <w:shd w:fill="auto" w:val="clear"/>
            <w:vAlign w:val="center"/>
          </w:tcPr>
          <w:p w:rsidR="00000000" w:rsidDel="00000000" w:rsidP="00000000" w:rsidRDefault="00000000" w:rsidRPr="00000000" w14:paraId="00000090">
            <w:pPr>
              <w:spacing w:after="0" w:before="0" w:line="240" w:lineRule="auto"/>
              <w:jc w:val="center"/>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091">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92">
            <w:pPr>
              <w:spacing w:after="0" w:before="0" w:line="240" w:lineRule="auto"/>
              <w:jc w:val="center"/>
              <w:rPr>
                <w:color w:val="000000"/>
                <w:sz w:val="26"/>
                <w:szCs w:val="26"/>
              </w:rPr>
            </w:pPr>
            <w:r w:rsidDel="00000000" w:rsidR="00000000" w:rsidRPr="00000000">
              <w:rPr>
                <w:color w:val="000000"/>
                <w:sz w:val="26"/>
                <w:szCs w:val="26"/>
                <w:rtl w:val="0"/>
              </w:rPr>
              <w:t xml:space="preserve">40</w:t>
            </w:r>
          </w:p>
        </w:tc>
        <w:tc>
          <w:tcPr>
            <w:vMerge w:val="restart"/>
            <w:shd w:fill="auto" w:val="clear"/>
            <w:vAlign w:val="center"/>
          </w:tcPr>
          <w:p w:rsidR="00000000" w:rsidDel="00000000" w:rsidP="00000000" w:rsidRDefault="00000000" w:rsidRPr="00000000" w14:paraId="00000093">
            <w:pPr>
              <w:spacing w:after="0" w:before="0" w:line="240" w:lineRule="auto"/>
              <w:rPr>
                <w:sz w:val="26"/>
                <w:szCs w:val="26"/>
              </w:rPr>
            </w:pPr>
            <w:r w:rsidDel="00000000" w:rsidR="00000000" w:rsidRPr="00000000">
              <w:rPr>
                <w:sz w:val="26"/>
                <w:szCs w:val="26"/>
                <w:rtl w:val="0"/>
              </w:rPr>
              <w:t xml:space="preserve">Xới đất quanh tán (sâu 25, rộng 30 cm),  rắc phân, lấp đất, tưới nước đủ ẩm</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5">
            <w:pPr>
              <w:spacing w:after="0" w:before="0" w:line="240" w:lineRule="auto"/>
              <w:jc w:val="center"/>
              <w:rPr>
                <w:color w:val="000000"/>
                <w:sz w:val="26"/>
                <w:szCs w:val="26"/>
              </w:rPr>
            </w:pPr>
            <w:r w:rsidDel="00000000" w:rsidR="00000000" w:rsidRPr="00000000">
              <w:rPr>
                <w:color w:val="000000"/>
                <w:sz w:val="26"/>
                <w:szCs w:val="26"/>
                <w:rtl w:val="0"/>
              </w:rPr>
              <w:t xml:space="preserve">Kali</w:t>
            </w:r>
          </w:p>
        </w:tc>
        <w:tc>
          <w:tcPr>
            <w:shd w:fill="auto" w:val="clear"/>
            <w:vAlign w:val="center"/>
          </w:tcPr>
          <w:p w:rsidR="00000000" w:rsidDel="00000000" w:rsidP="00000000" w:rsidRDefault="00000000" w:rsidRPr="00000000" w14:paraId="00000096">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97">
            <w:pPr>
              <w:spacing w:after="0" w:before="0" w:line="240" w:lineRule="auto"/>
              <w:jc w:val="center"/>
              <w:rPr>
                <w:color w:val="000000"/>
                <w:sz w:val="26"/>
                <w:szCs w:val="26"/>
              </w:rPr>
            </w:pPr>
            <w:r w:rsidDel="00000000" w:rsidR="00000000" w:rsidRPr="00000000">
              <w:rPr>
                <w:color w:val="000000"/>
                <w:sz w:val="26"/>
                <w:szCs w:val="26"/>
                <w:rtl w:val="0"/>
              </w:rPr>
              <w:t xml:space="preserve">40</w:t>
            </w:r>
          </w:p>
        </w:tc>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A">
            <w:pPr>
              <w:spacing w:after="0" w:before="0" w:line="240" w:lineRule="auto"/>
              <w:jc w:val="center"/>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09B">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9C">
            <w:pPr>
              <w:spacing w:after="0" w:before="0" w:line="240" w:lineRule="auto"/>
              <w:jc w:val="center"/>
              <w:rPr>
                <w:color w:val="000000"/>
                <w:sz w:val="26"/>
                <w:szCs w:val="26"/>
              </w:rPr>
            </w:pPr>
            <w:r w:rsidDel="00000000" w:rsidR="00000000" w:rsidRPr="00000000">
              <w:rPr>
                <w:color w:val="000000"/>
                <w:sz w:val="26"/>
                <w:szCs w:val="26"/>
                <w:rtl w:val="0"/>
              </w:rPr>
              <w:t xml:space="preserve">2,4</w:t>
            </w:r>
          </w:p>
        </w:tc>
        <w:tc>
          <w:tcPr>
            <w:vMerge w:val="restart"/>
            <w:shd w:fill="auto" w:val="clear"/>
            <w:vAlign w:val="center"/>
          </w:tcPr>
          <w:p w:rsidR="00000000" w:rsidDel="00000000" w:rsidP="00000000" w:rsidRDefault="00000000" w:rsidRPr="00000000" w14:paraId="0000009D">
            <w:pPr>
              <w:spacing w:after="0" w:before="0" w:line="240" w:lineRule="auto"/>
              <w:rPr>
                <w:sz w:val="26"/>
                <w:szCs w:val="26"/>
              </w:rPr>
            </w:pPr>
            <w:r w:rsidDel="00000000" w:rsidR="00000000" w:rsidRPr="00000000">
              <w:rPr>
                <w:sz w:val="26"/>
                <w:szCs w:val="26"/>
                <w:rtl w:val="0"/>
              </w:rPr>
              <w:t xml:space="preserve">Pha chung với 600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F">
            <w:pPr>
              <w:spacing w:after="0" w:before="0" w:line="240" w:lineRule="auto"/>
              <w:jc w:val="center"/>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A0">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A1">
            <w:pPr>
              <w:spacing w:after="0" w:before="0" w:line="240" w:lineRule="auto"/>
              <w:jc w:val="center"/>
              <w:rPr>
                <w:color w:val="000000"/>
                <w:sz w:val="26"/>
                <w:szCs w:val="26"/>
              </w:rPr>
            </w:pPr>
            <w:r w:rsidDel="00000000" w:rsidR="00000000" w:rsidRPr="00000000">
              <w:rPr>
                <w:color w:val="000000"/>
                <w:sz w:val="26"/>
                <w:szCs w:val="26"/>
                <w:rtl w:val="0"/>
              </w:rPr>
              <w:t xml:space="preserve">0,36</w:t>
            </w:r>
          </w:p>
        </w:tc>
        <w:tc>
          <w:tcPr>
            <w:vMerge w:val="continue"/>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A3">
            <w:pPr>
              <w:spacing w:after="0" w:before="0" w:line="240" w:lineRule="auto"/>
              <w:jc w:val="center"/>
              <w:rPr>
                <w:color w:val="000000"/>
                <w:sz w:val="26"/>
                <w:szCs w:val="26"/>
              </w:rPr>
            </w:pPr>
            <w:r w:rsidDel="00000000" w:rsidR="00000000" w:rsidRPr="00000000">
              <w:rPr>
                <w:b w:val="1"/>
                <w:color w:val="000000"/>
                <w:sz w:val="26"/>
                <w:szCs w:val="26"/>
                <w:rtl w:val="0"/>
              </w:rPr>
              <w:t xml:space="preserve">Bón thúc lần 3</w:t>
            </w:r>
            <w:r w:rsidDel="00000000" w:rsidR="00000000" w:rsidRPr="00000000">
              <w:rPr>
                <w:color w:val="000000"/>
                <w:sz w:val="26"/>
                <w:szCs w:val="26"/>
                <w:rtl w:val="0"/>
              </w:rPr>
              <w:t xml:space="preserve"> ( sau lần 2: 3 tháng)</w:t>
            </w:r>
          </w:p>
          <w:p w:rsidR="00000000" w:rsidDel="00000000" w:rsidP="00000000" w:rsidRDefault="00000000" w:rsidRPr="00000000" w14:paraId="000000A4">
            <w:pPr>
              <w:spacing w:after="0" w:before="0" w:line="240" w:lineRule="auto"/>
              <w:jc w:val="center"/>
              <w:rPr>
                <w:color w:val="000000"/>
                <w:sz w:val="26"/>
                <w:szCs w:val="26"/>
              </w:rPr>
            </w:pPr>
            <w:r w:rsidDel="00000000" w:rsidR="00000000" w:rsidRPr="00000000">
              <w:rPr>
                <w:rtl w:val="0"/>
              </w:rPr>
            </w:r>
          </w:p>
          <w:p w:rsidR="00000000" w:rsidDel="00000000" w:rsidP="00000000" w:rsidRDefault="00000000" w:rsidRPr="00000000" w14:paraId="000000A5">
            <w:pPr>
              <w:spacing w:after="0" w:before="0" w:line="240" w:lineRule="auto"/>
              <w:jc w:val="center"/>
              <w:rPr>
                <w:color w:val="000000"/>
                <w:sz w:val="26"/>
                <w:szCs w:val="26"/>
              </w:rPr>
            </w:pPr>
            <w:r w:rsidDel="00000000" w:rsidR="00000000" w:rsidRPr="00000000">
              <w:rPr>
                <w:rtl w:val="0"/>
              </w:rPr>
            </w:r>
          </w:p>
          <w:p w:rsidR="00000000" w:rsidDel="00000000" w:rsidP="00000000" w:rsidRDefault="00000000" w:rsidRPr="00000000" w14:paraId="000000A6">
            <w:pPr>
              <w:spacing w:after="0" w:before="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7">
            <w:pPr>
              <w:spacing w:after="0" w:before="0" w:line="240" w:lineRule="auto"/>
              <w:jc w:val="center"/>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0A8">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A9">
            <w:pPr>
              <w:spacing w:after="0" w:before="0" w:line="240" w:lineRule="auto"/>
              <w:jc w:val="center"/>
              <w:rPr>
                <w:color w:val="000000"/>
                <w:sz w:val="26"/>
                <w:szCs w:val="26"/>
              </w:rPr>
            </w:pPr>
            <w:r w:rsidDel="00000000" w:rsidR="00000000" w:rsidRPr="00000000">
              <w:rPr>
                <w:color w:val="000000"/>
                <w:sz w:val="26"/>
                <w:szCs w:val="26"/>
                <w:rtl w:val="0"/>
              </w:rPr>
              <w:t xml:space="preserve">40</w:t>
            </w:r>
          </w:p>
        </w:tc>
        <w:tc>
          <w:tcPr>
            <w:vMerge w:val="restart"/>
            <w:shd w:fill="auto" w:val="clear"/>
            <w:vAlign w:val="center"/>
          </w:tcPr>
          <w:p w:rsidR="00000000" w:rsidDel="00000000" w:rsidP="00000000" w:rsidRDefault="00000000" w:rsidRPr="00000000" w14:paraId="000000AA">
            <w:pPr>
              <w:spacing w:after="0" w:before="0" w:line="240" w:lineRule="auto"/>
              <w:rPr>
                <w:sz w:val="26"/>
                <w:szCs w:val="26"/>
              </w:rPr>
            </w:pPr>
            <w:r w:rsidDel="00000000" w:rsidR="00000000" w:rsidRPr="00000000">
              <w:rPr>
                <w:sz w:val="26"/>
                <w:szCs w:val="26"/>
                <w:rtl w:val="0"/>
              </w:rPr>
              <w:t xml:space="preserve">Xới đất quanh tán (sâu 25cm, rộng 30cm),  rắc phân, lấp đất, tưới nước đủ ẩm</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C">
            <w:pPr>
              <w:spacing w:after="0" w:before="0" w:line="240" w:lineRule="auto"/>
              <w:jc w:val="center"/>
              <w:rPr>
                <w:color w:val="000000"/>
                <w:sz w:val="26"/>
                <w:szCs w:val="26"/>
              </w:rPr>
            </w:pPr>
            <w:r w:rsidDel="00000000" w:rsidR="00000000" w:rsidRPr="00000000">
              <w:rPr>
                <w:color w:val="000000"/>
                <w:sz w:val="26"/>
                <w:szCs w:val="26"/>
                <w:rtl w:val="0"/>
              </w:rPr>
              <w:t xml:space="preserve">Kali</w:t>
            </w:r>
          </w:p>
        </w:tc>
        <w:tc>
          <w:tcPr>
            <w:shd w:fill="auto" w:val="clear"/>
            <w:vAlign w:val="center"/>
          </w:tcPr>
          <w:p w:rsidR="00000000" w:rsidDel="00000000" w:rsidP="00000000" w:rsidRDefault="00000000" w:rsidRPr="00000000" w14:paraId="000000AD">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AE">
            <w:pPr>
              <w:spacing w:after="0" w:before="0" w:line="240" w:lineRule="auto"/>
              <w:jc w:val="center"/>
              <w:rPr>
                <w:color w:val="000000"/>
                <w:sz w:val="26"/>
                <w:szCs w:val="26"/>
              </w:rPr>
            </w:pPr>
            <w:r w:rsidDel="00000000" w:rsidR="00000000" w:rsidRPr="00000000">
              <w:rPr>
                <w:color w:val="000000"/>
                <w:sz w:val="26"/>
                <w:szCs w:val="26"/>
                <w:rtl w:val="0"/>
              </w:rPr>
              <w:t xml:space="preserve">40</w:t>
            </w:r>
          </w:p>
        </w:tc>
        <w:tc>
          <w:tcPr>
            <w:vMerge w:val="continue"/>
            <w:shd w:fill="auto"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1">
            <w:pPr>
              <w:spacing w:after="0" w:before="0" w:line="240" w:lineRule="auto"/>
              <w:jc w:val="center"/>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0B2">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B3">
            <w:pPr>
              <w:spacing w:after="0" w:before="0" w:line="240" w:lineRule="auto"/>
              <w:jc w:val="center"/>
              <w:rPr>
                <w:color w:val="000000"/>
                <w:sz w:val="26"/>
                <w:szCs w:val="26"/>
              </w:rPr>
            </w:pPr>
            <w:r w:rsidDel="00000000" w:rsidR="00000000" w:rsidRPr="00000000">
              <w:rPr>
                <w:color w:val="000000"/>
                <w:sz w:val="26"/>
                <w:szCs w:val="26"/>
                <w:rtl w:val="0"/>
              </w:rPr>
              <w:t xml:space="preserve">3</w:t>
            </w:r>
          </w:p>
        </w:tc>
        <w:tc>
          <w:tcPr>
            <w:vMerge w:val="restart"/>
            <w:shd w:fill="auto" w:val="clear"/>
            <w:vAlign w:val="center"/>
          </w:tcPr>
          <w:p w:rsidR="00000000" w:rsidDel="00000000" w:rsidP="00000000" w:rsidRDefault="00000000" w:rsidRPr="00000000" w14:paraId="000000B4">
            <w:pPr>
              <w:spacing w:after="0" w:before="0" w:line="240" w:lineRule="auto"/>
              <w:rPr>
                <w:sz w:val="26"/>
                <w:szCs w:val="26"/>
              </w:rPr>
            </w:pPr>
            <w:r w:rsidDel="00000000" w:rsidR="00000000" w:rsidRPr="00000000">
              <w:rPr>
                <w:sz w:val="26"/>
                <w:szCs w:val="26"/>
                <w:rtl w:val="0"/>
              </w:rPr>
              <w:t xml:space="preserve">Pha chung với 750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6">
            <w:pPr>
              <w:spacing w:after="0" w:before="0" w:line="240" w:lineRule="auto"/>
              <w:jc w:val="center"/>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B7">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B8">
            <w:pPr>
              <w:spacing w:after="0" w:before="0" w:line="240" w:lineRule="auto"/>
              <w:jc w:val="center"/>
              <w:rPr>
                <w:color w:val="000000"/>
                <w:sz w:val="26"/>
                <w:szCs w:val="26"/>
              </w:rPr>
            </w:pPr>
            <w:r w:rsidDel="00000000" w:rsidR="00000000" w:rsidRPr="00000000">
              <w:rPr>
                <w:color w:val="000000"/>
                <w:sz w:val="26"/>
                <w:szCs w:val="26"/>
                <w:rtl w:val="0"/>
              </w:rPr>
              <w:t xml:space="preserve">0,45</w:t>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gridSpan w:val="4"/>
            <w:shd w:fill="auto" w:val="clear"/>
            <w:vAlign w:val="center"/>
          </w:tcPr>
          <w:p w:rsidR="00000000" w:rsidDel="00000000" w:rsidP="00000000" w:rsidRDefault="00000000" w:rsidRPr="00000000" w14:paraId="000000BA">
            <w:pPr>
              <w:spacing w:after="0" w:before="0" w:line="240" w:lineRule="auto"/>
              <w:rPr>
                <w:color w:val="000000"/>
                <w:sz w:val="26"/>
                <w:szCs w:val="26"/>
              </w:rPr>
            </w:pPr>
            <w:r w:rsidDel="00000000" w:rsidR="00000000" w:rsidRPr="00000000">
              <w:rPr>
                <w:b w:val="1"/>
                <w:i w:val="1"/>
                <w:color w:val="000000"/>
                <w:sz w:val="26"/>
                <w:szCs w:val="26"/>
                <w:rtl w:val="0"/>
              </w:rPr>
              <w:t xml:space="preserve">Năm thứ 2, 3</w:t>
            </w:r>
            <w:r w:rsidDel="00000000" w:rsidR="00000000" w:rsidRPr="00000000">
              <w:rPr>
                <w:rtl w:val="0"/>
              </w:rPr>
            </w:r>
          </w:p>
        </w:tc>
        <w:tc>
          <w:tcPr>
            <w:shd w:fill="auto" w:val="clear"/>
            <w:vAlign w:val="center"/>
          </w:tcPr>
          <w:p w:rsidR="00000000" w:rsidDel="00000000" w:rsidP="00000000" w:rsidRDefault="00000000" w:rsidRPr="00000000" w14:paraId="000000BE">
            <w:pPr>
              <w:spacing w:after="0" w:before="0" w:line="240" w:lineRule="auto"/>
              <w:rPr>
                <w:b w:val="1"/>
                <w:i w:val="1"/>
                <w:color w:val="000000"/>
                <w:sz w:val="26"/>
                <w:szCs w:val="26"/>
              </w:rPr>
            </w:pPr>
            <w:r w:rsidDel="00000000" w:rsidR="00000000" w:rsidRPr="00000000">
              <w:rPr>
                <w:b w:val="1"/>
                <w:i w:val="1"/>
                <w:color w:val="000000"/>
                <w:sz w:val="26"/>
                <w:szCs w:val="26"/>
                <w:rtl w:val="0"/>
              </w:rPr>
              <w:t xml:space="preserve">Áp dụng như năm thứ nhất</w:t>
            </w:r>
          </w:p>
        </w:tc>
      </w:tr>
    </w:tbl>
    <w:p w:rsidR="00000000" w:rsidDel="00000000" w:rsidP="00000000" w:rsidRDefault="00000000" w:rsidRPr="00000000" w14:paraId="000000BF">
      <w:pPr>
        <w:spacing w:after="0" w:before="0" w:line="240" w:lineRule="auto"/>
        <w:rPr>
          <w:b w:val="1"/>
          <w:color w:val="000000"/>
          <w:sz w:val="26"/>
          <w:szCs w:val="26"/>
        </w:rPr>
      </w:pPr>
      <w:r w:rsidDel="00000000" w:rsidR="00000000" w:rsidRPr="00000000">
        <w:rPr>
          <w:rtl w:val="0"/>
        </w:rPr>
      </w:r>
    </w:p>
    <w:p w:rsidR="00000000" w:rsidDel="00000000" w:rsidP="00000000" w:rsidRDefault="00000000" w:rsidRPr="00000000" w14:paraId="000000C0">
      <w:pPr>
        <w:spacing w:after="0" w:before="0" w:line="240" w:lineRule="auto"/>
        <w:jc w:val="center"/>
        <w:rPr>
          <w:i w:val="1"/>
          <w:color w:val="000000"/>
          <w:sz w:val="26"/>
          <w:szCs w:val="26"/>
        </w:rPr>
      </w:pPr>
      <w:r w:rsidDel="00000000" w:rsidR="00000000" w:rsidRPr="00000000">
        <w:rPr>
          <w:b w:val="1"/>
          <w:color w:val="000000"/>
          <w:sz w:val="26"/>
          <w:szCs w:val="26"/>
          <w:rtl w:val="0"/>
        </w:rPr>
        <w:t xml:space="preserve">Bảng 2: Giai đoạn kinh doanh </w:t>
      </w:r>
      <w:r w:rsidDel="00000000" w:rsidR="00000000" w:rsidRPr="00000000">
        <w:rPr>
          <w:i w:val="1"/>
          <w:color w:val="000000"/>
          <w:sz w:val="26"/>
          <w:szCs w:val="26"/>
          <w:rtl w:val="0"/>
        </w:rPr>
        <w:t xml:space="preserve">(trên 3 năm tuổi) (*)</w:t>
      </w:r>
    </w:p>
    <w:p w:rsidR="00000000" w:rsidDel="00000000" w:rsidP="00000000" w:rsidRDefault="00000000" w:rsidRPr="00000000" w14:paraId="000000C1">
      <w:pPr>
        <w:spacing w:after="0" w:before="0" w:line="240" w:lineRule="auto"/>
        <w:ind w:firstLine="567"/>
        <w:jc w:val="right"/>
        <w:rPr>
          <w:i w:val="1"/>
          <w:sz w:val="26"/>
          <w:szCs w:val="26"/>
        </w:rPr>
      </w:pPr>
      <w:r w:rsidDel="00000000" w:rsidR="00000000" w:rsidRPr="00000000">
        <w:rPr>
          <w:i w:val="1"/>
          <w:color w:val="000000"/>
          <w:sz w:val="26"/>
          <w:szCs w:val="26"/>
          <w:rtl w:val="0"/>
        </w:rPr>
        <w:t xml:space="preserve"> </w:t>
      </w:r>
      <w:r w:rsidDel="00000000" w:rsidR="00000000" w:rsidRPr="00000000">
        <w:rPr>
          <w:b w:val="1"/>
          <w:i w:val="1"/>
          <w:color w:val="000000"/>
          <w:sz w:val="26"/>
          <w:szCs w:val="26"/>
          <w:rtl w:val="0"/>
        </w:rPr>
        <w:t xml:space="preserve">(Mật độ: 500 cây/ha)</w:t>
      </w:r>
      <w:r w:rsidDel="00000000" w:rsidR="00000000" w:rsidRPr="00000000">
        <w:rPr>
          <w:rtl w:val="0"/>
        </w:rPr>
      </w:r>
    </w:p>
    <w:tbl>
      <w:tblPr>
        <w:tblStyle w:val="Table2"/>
        <w:tblW w:w="9435.0" w:type="dxa"/>
        <w:jc w:val="left"/>
        <w:tblInd w:w="33.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740"/>
        <w:gridCol w:w="855"/>
        <w:gridCol w:w="1020"/>
        <w:gridCol w:w="3975"/>
        <w:tblGridChange w:id="0">
          <w:tblGrid>
            <w:gridCol w:w="1845"/>
            <w:gridCol w:w="1740"/>
            <w:gridCol w:w="855"/>
            <w:gridCol w:w="1020"/>
            <w:gridCol w:w="3975"/>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C2">
            <w:pPr>
              <w:spacing w:after="0" w:before="0" w:line="240" w:lineRule="auto"/>
              <w:jc w:val="center"/>
              <w:rPr>
                <w:b w:val="1"/>
                <w:color w:val="000000"/>
                <w:sz w:val="26"/>
                <w:szCs w:val="26"/>
              </w:rPr>
            </w:pPr>
            <w:r w:rsidDel="00000000" w:rsidR="00000000" w:rsidRPr="00000000">
              <w:rPr>
                <w:b w:val="1"/>
                <w:color w:val="000000"/>
                <w:sz w:val="26"/>
                <w:szCs w:val="26"/>
                <w:rtl w:val="0"/>
              </w:rPr>
              <w:t xml:space="preserve">Thời điểm bón</w:t>
            </w:r>
          </w:p>
        </w:tc>
        <w:tc>
          <w:tcPr>
            <w:shd w:fill="auto" w:val="clear"/>
            <w:vAlign w:val="center"/>
          </w:tcPr>
          <w:p w:rsidR="00000000" w:rsidDel="00000000" w:rsidP="00000000" w:rsidRDefault="00000000" w:rsidRPr="00000000" w14:paraId="000000C3">
            <w:pPr>
              <w:spacing w:after="0" w:before="0" w:line="240" w:lineRule="auto"/>
              <w:jc w:val="center"/>
              <w:rPr>
                <w:b w:val="1"/>
                <w:color w:val="000000"/>
                <w:sz w:val="26"/>
                <w:szCs w:val="26"/>
              </w:rPr>
            </w:pPr>
            <w:r w:rsidDel="00000000" w:rsidR="00000000" w:rsidRPr="00000000">
              <w:rPr>
                <w:b w:val="1"/>
                <w:color w:val="000000"/>
                <w:sz w:val="26"/>
                <w:szCs w:val="26"/>
                <w:rtl w:val="0"/>
              </w:rPr>
              <w:t xml:space="preserve">Loại phân</w:t>
            </w:r>
          </w:p>
        </w:tc>
        <w:tc>
          <w:tcPr>
            <w:shd w:fill="auto" w:val="clear"/>
            <w:vAlign w:val="center"/>
          </w:tcPr>
          <w:p w:rsidR="00000000" w:rsidDel="00000000" w:rsidP="00000000" w:rsidRDefault="00000000" w:rsidRPr="00000000" w14:paraId="000000C4">
            <w:pPr>
              <w:spacing w:after="0" w:before="0" w:line="240" w:lineRule="auto"/>
              <w:jc w:val="center"/>
              <w:rPr>
                <w:b w:val="1"/>
                <w:color w:val="000000"/>
                <w:sz w:val="26"/>
                <w:szCs w:val="26"/>
              </w:rPr>
            </w:pPr>
            <w:r w:rsidDel="00000000" w:rsidR="00000000" w:rsidRPr="00000000">
              <w:rPr>
                <w:b w:val="1"/>
                <w:color w:val="000000"/>
                <w:sz w:val="26"/>
                <w:szCs w:val="26"/>
                <w:rtl w:val="0"/>
              </w:rPr>
              <w:t xml:space="preserve">ĐVT</w:t>
            </w:r>
          </w:p>
        </w:tc>
        <w:tc>
          <w:tcPr>
            <w:shd w:fill="auto" w:val="clear"/>
            <w:vAlign w:val="center"/>
          </w:tcPr>
          <w:p w:rsidR="00000000" w:rsidDel="00000000" w:rsidP="00000000" w:rsidRDefault="00000000" w:rsidRPr="00000000" w14:paraId="000000C5">
            <w:pPr>
              <w:spacing w:after="0" w:before="0" w:line="240" w:lineRule="auto"/>
              <w:jc w:val="center"/>
              <w:rPr>
                <w:b w:val="1"/>
                <w:color w:val="000000"/>
                <w:sz w:val="26"/>
                <w:szCs w:val="26"/>
              </w:rPr>
            </w:pPr>
            <w:r w:rsidDel="00000000" w:rsidR="00000000" w:rsidRPr="00000000">
              <w:rPr>
                <w:b w:val="1"/>
                <w:color w:val="000000"/>
                <w:sz w:val="26"/>
                <w:szCs w:val="26"/>
                <w:rtl w:val="0"/>
              </w:rPr>
              <w:t xml:space="preserve">Số lượng</w:t>
            </w:r>
          </w:p>
        </w:tc>
        <w:tc>
          <w:tcPr>
            <w:shd w:fill="auto" w:val="clear"/>
            <w:vAlign w:val="center"/>
          </w:tcPr>
          <w:p w:rsidR="00000000" w:rsidDel="00000000" w:rsidP="00000000" w:rsidRDefault="00000000" w:rsidRPr="00000000" w14:paraId="000000C6">
            <w:pPr>
              <w:spacing w:after="0" w:before="0" w:line="240" w:lineRule="auto"/>
              <w:jc w:val="center"/>
              <w:rPr>
                <w:b w:val="1"/>
                <w:color w:val="000000"/>
                <w:sz w:val="26"/>
                <w:szCs w:val="26"/>
              </w:rPr>
            </w:pPr>
            <w:r w:rsidDel="00000000" w:rsidR="00000000" w:rsidRPr="00000000">
              <w:rPr>
                <w:b w:val="1"/>
                <w:color w:val="000000"/>
                <w:sz w:val="26"/>
                <w:szCs w:val="26"/>
                <w:rtl w:val="0"/>
              </w:rPr>
              <w:t xml:space="preserve">Cách bón</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C7">
            <w:pPr>
              <w:spacing w:after="0" w:before="0" w:line="240" w:lineRule="auto"/>
              <w:rPr>
                <w:color w:val="000000"/>
                <w:sz w:val="26"/>
                <w:szCs w:val="26"/>
              </w:rPr>
            </w:pPr>
            <w:r w:rsidDel="00000000" w:rsidR="00000000" w:rsidRPr="00000000">
              <w:rPr>
                <w:rtl w:val="0"/>
              </w:rPr>
            </w:r>
          </w:p>
          <w:p w:rsidR="00000000" w:rsidDel="00000000" w:rsidP="00000000" w:rsidRDefault="00000000" w:rsidRPr="00000000" w14:paraId="000000C8">
            <w:pPr>
              <w:spacing w:after="0" w:before="0" w:line="240" w:lineRule="auto"/>
              <w:rPr>
                <w:b w:val="1"/>
                <w:color w:val="000000"/>
                <w:sz w:val="26"/>
                <w:szCs w:val="26"/>
              </w:rPr>
            </w:pPr>
            <w:r w:rsidDel="00000000" w:rsidR="00000000" w:rsidRPr="00000000">
              <w:rPr>
                <w:b w:val="1"/>
                <w:color w:val="000000"/>
                <w:sz w:val="26"/>
                <w:szCs w:val="26"/>
                <w:rtl w:val="0"/>
              </w:rPr>
              <w:t xml:space="preserve">Sau thu hoạch</w:t>
            </w:r>
          </w:p>
        </w:tc>
        <w:tc>
          <w:tcPr>
            <w:shd w:fill="auto" w:val="clear"/>
            <w:vAlign w:val="center"/>
          </w:tcPr>
          <w:p w:rsidR="00000000" w:rsidDel="00000000" w:rsidP="00000000" w:rsidRDefault="00000000" w:rsidRPr="00000000" w14:paraId="000000C9">
            <w:pPr>
              <w:spacing w:after="0" w:before="0" w:line="240" w:lineRule="auto"/>
              <w:rPr>
                <w:color w:val="000000"/>
                <w:sz w:val="26"/>
                <w:szCs w:val="26"/>
              </w:rPr>
            </w:pPr>
            <w:r w:rsidDel="00000000" w:rsidR="00000000" w:rsidRPr="00000000">
              <w:rPr>
                <w:color w:val="000000"/>
                <w:sz w:val="26"/>
                <w:szCs w:val="26"/>
                <w:rtl w:val="0"/>
              </w:rPr>
              <w:t xml:space="preserve">Phân chuồng hoai mục</w:t>
            </w:r>
          </w:p>
        </w:tc>
        <w:tc>
          <w:tcPr>
            <w:shd w:fill="auto" w:val="clear"/>
            <w:vAlign w:val="center"/>
          </w:tcPr>
          <w:p w:rsidR="00000000" w:rsidDel="00000000" w:rsidP="00000000" w:rsidRDefault="00000000" w:rsidRPr="00000000" w14:paraId="000000CA">
            <w:pPr>
              <w:spacing w:after="0" w:before="0" w:line="240" w:lineRule="auto"/>
              <w:jc w:val="center"/>
              <w:rPr>
                <w:color w:val="000000"/>
                <w:sz w:val="26"/>
                <w:szCs w:val="26"/>
              </w:rPr>
            </w:pPr>
            <w:r w:rsidDel="00000000" w:rsidR="00000000" w:rsidRPr="00000000">
              <w:rPr>
                <w:color w:val="000000"/>
                <w:sz w:val="26"/>
                <w:szCs w:val="26"/>
                <w:rtl w:val="0"/>
              </w:rPr>
              <w:t xml:space="preserve">tấn</w:t>
            </w:r>
          </w:p>
        </w:tc>
        <w:tc>
          <w:tcPr>
            <w:shd w:fill="auto" w:val="clear"/>
            <w:vAlign w:val="center"/>
          </w:tcPr>
          <w:p w:rsidR="00000000" w:rsidDel="00000000" w:rsidP="00000000" w:rsidRDefault="00000000" w:rsidRPr="00000000" w14:paraId="000000CB">
            <w:pPr>
              <w:spacing w:after="0" w:before="0" w:line="240" w:lineRule="auto"/>
              <w:jc w:val="center"/>
              <w:rPr>
                <w:color w:val="000000"/>
                <w:sz w:val="26"/>
                <w:szCs w:val="26"/>
              </w:rPr>
            </w:pPr>
            <w:r w:rsidDel="00000000" w:rsidR="00000000" w:rsidRPr="00000000">
              <w:rPr>
                <w:color w:val="000000"/>
                <w:sz w:val="26"/>
                <w:szCs w:val="26"/>
                <w:rtl w:val="0"/>
              </w:rPr>
              <w:t xml:space="preserve">2-3</w:t>
            </w:r>
          </w:p>
        </w:tc>
        <w:tc>
          <w:tcPr>
            <w:vMerge w:val="restart"/>
            <w:shd w:fill="auto" w:val="clear"/>
            <w:vAlign w:val="center"/>
          </w:tcPr>
          <w:p w:rsidR="00000000" w:rsidDel="00000000" w:rsidP="00000000" w:rsidRDefault="00000000" w:rsidRPr="00000000" w14:paraId="000000CC">
            <w:pPr>
              <w:spacing w:after="0" w:before="0" w:line="240" w:lineRule="auto"/>
              <w:jc w:val="both"/>
              <w:rPr>
                <w:sz w:val="26"/>
                <w:szCs w:val="26"/>
              </w:rPr>
            </w:pPr>
            <w:r w:rsidDel="00000000" w:rsidR="00000000" w:rsidRPr="00000000">
              <w:rPr>
                <w:sz w:val="26"/>
                <w:szCs w:val="26"/>
                <w:rtl w:val="0"/>
              </w:rPr>
              <w:t xml:space="preserve">Xới đất quanh tán (sâu 25, rộng 30 cm),  rắc phân, lấp đất, tưới nước đủ ẩm</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E">
            <w:pPr>
              <w:spacing w:after="0" w:before="0" w:line="240" w:lineRule="auto"/>
              <w:rPr>
                <w:color w:val="000000"/>
                <w:sz w:val="26"/>
                <w:szCs w:val="26"/>
              </w:rPr>
            </w:pPr>
            <w:r w:rsidDel="00000000" w:rsidR="00000000" w:rsidRPr="00000000">
              <w:rPr>
                <w:color w:val="000000"/>
                <w:sz w:val="26"/>
                <w:szCs w:val="26"/>
                <w:rtl w:val="0"/>
              </w:rPr>
              <w:t xml:space="preserve">Vôi</w:t>
            </w:r>
          </w:p>
        </w:tc>
        <w:tc>
          <w:tcPr>
            <w:shd w:fill="auto" w:val="clear"/>
            <w:vAlign w:val="center"/>
          </w:tcPr>
          <w:p w:rsidR="00000000" w:rsidDel="00000000" w:rsidP="00000000" w:rsidRDefault="00000000" w:rsidRPr="00000000" w14:paraId="000000CF">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D0">
            <w:pPr>
              <w:spacing w:after="0" w:before="0" w:line="240" w:lineRule="auto"/>
              <w:jc w:val="center"/>
              <w:rPr>
                <w:color w:val="000000"/>
                <w:sz w:val="26"/>
                <w:szCs w:val="26"/>
              </w:rPr>
            </w:pPr>
            <w:r w:rsidDel="00000000" w:rsidR="00000000" w:rsidRPr="00000000">
              <w:rPr>
                <w:color w:val="000000"/>
                <w:sz w:val="26"/>
                <w:szCs w:val="26"/>
                <w:rtl w:val="0"/>
              </w:rPr>
              <w:t xml:space="preserve">200</w:t>
            </w:r>
          </w:p>
        </w:tc>
        <w:tc>
          <w:tcPr>
            <w:vMerge w:val="continue"/>
            <w:shd w:fill="auto"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before="0" w:line="240" w:lineRule="auto"/>
              <w:rPr>
                <w:color w:val="000000"/>
                <w:sz w:val="26"/>
                <w:szCs w:val="26"/>
              </w:rPr>
            </w:pPr>
            <w:r w:rsidDel="00000000" w:rsidR="00000000" w:rsidRPr="00000000">
              <w:rPr>
                <w:color w:val="000000"/>
                <w:sz w:val="26"/>
                <w:szCs w:val="26"/>
                <w:rtl w:val="0"/>
              </w:rPr>
              <w:t xml:space="preserve">Super lân</w:t>
            </w:r>
          </w:p>
        </w:tc>
        <w:tc>
          <w:tcPr>
            <w:shd w:fill="auto" w:val="clear"/>
            <w:vAlign w:val="center"/>
          </w:tcPr>
          <w:p w:rsidR="00000000" w:rsidDel="00000000" w:rsidP="00000000" w:rsidRDefault="00000000" w:rsidRPr="00000000" w14:paraId="000000D4">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D5">
            <w:pPr>
              <w:spacing w:after="0" w:before="0" w:line="240" w:lineRule="auto"/>
              <w:jc w:val="center"/>
              <w:rPr>
                <w:color w:val="000000"/>
                <w:sz w:val="26"/>
                <w:szCs w:val="26"/>
              </w:rPr>
            </w:pPr>
            <w:r w:rsidDel="00000000" w:rsidR="00000000" w:rsidRPr="00000000">
              <w:rPr>
                <w:color w:val="000000"/>
                <w:sz w:val="26"/>
                <w:szCs w:val="26"/>
                <w:rtl w:val="0"/>
              </w:rPr>
              <w:t xml:space="preserve">150</w:t>
            </w:r>
          </w:p>
        </w:tc>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8">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D9">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DA">
            <w:pPr>
              <w:spacing w:after="0" w:before="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DB">
            <w:pPr>
              <w:spacing w:after="0" w:before="0" w:line="240" w:lineRule="auto"/>
              <w:jc w:val="both"/>
              <w:rPr>
                <w:sz w:val="26"/>
                <w:szCs w:val="26"/>
              </w:rPr>
            </w:pPr>
            <w:r w:rsidDel="00000000" w:rsidR="00000000" w:rsidRPr="00000000">
              <w:rPr>
                <w:sz w:val="26"/>
                <w:szCs w:val="26"/>
                <w:rtl w:val="0"/>
              </w:rPr>
              <w:t xml:space="preserve">Hòa với 5000-10000 lít nước và tưới đều</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D">
            <w:pPr>
              <w:spacing w:after="0" w:before="0" w:line="240" w:lineRule="auto"/>
              <w:rPr>
                <w:sz w:val="26"/>
                <w:szCs w:val="26"/>
              </w:rPr>
            </w:pPr>
            <w:r w:rsidDel="00000000" w:rsidR="00000000" w:rsidRPr="00000000">
              <w:rPr>
                <w:sz w:val="26"/>
                <w:szCs w:val="26"/>
                <w:rtl w:val="0"/>
              </w:rPr>
              <w:t xml:space="preserve">Trichoderma Forte</w:t>
            </w:r>
          </w:p>
        </w:tc>
        <w:tc>
          <w:tcPr>
            <w:shd w:fill="auto" w:val="clear"/>
            <w:vAlign w:val="center"/>
          </w:tcPr>
          <w:p w:rsidR="00000000" w:rsidDel="00000000" w:rsidP="00000000" w:rsidRDefault="00000000" w:rsidRPr="00000000" w14:paraId="000000DE">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DF">
            <w:pPr>
              <w:spacing w:after="0" w:before="0" w:line="240" w:lineRule="auto"/>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E0">
            <w:pPr>
              <w:spacing w:after="0" w:before="0" w:line="240" w:lineRule="auto"/>
              <w:rPr>
                <w:sz w:val="26"/>
                <w:szCs w:val="26"/>
              </w:rPr>
            </w:pPr>
            <w:r w:rsidDel="00000000" w:rsidR="00000000" w:rsidRPr="00000000">
              <w:rPr>
                <w:sz w:val="26"/>
                <w:szCs w:val="26"/>
                <w:rtl w:val="0"/>
              </w:rPr>
              <w:t xml:space="preserve">Có thể bón trực tiếp (tưới nước ngay sau khi bón) hoặc hòa với nước tưới</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E1">
            <w:pPr>
              <w:spacing w:after="0" w:before="0" w:line="240" w:lineRule="auto"/>
              <w:rPr>
                <w:color w:val="000000"/>
                <w:sz w:val="26"/>
                <w:szCs w:val="26"/>
              </w:rPr>
            </w:pPr>
            <w:r w:rsidDel="00000000" w:rsidR="00000000" w:rsidRPr="00000000">
              <w:rPr>
                <w:b w:val="1"/>
                <w:color w:val="000000"/>
                <w:sz w:val="26"/>
                <w:szCs w:val="26"/>
                <w:rtl w:val="0"/>
              </w:rPr>
              <w:t xml:space="preserve">Bón thúc lần 1</w:t>
            </w:r>
            <w:r w:rsidDel="00000000" w:rsidR="00000000" w:rsidRPr="00000000">
              <w:rPr>
                <w:color w:val="000000"/>
                <w:sz w:val="26"/>
                <w:szCs w:val="26"/>
                <w:rtl w:val="0"/>
              </w:rPr>
              <w:t xml:space="preserve"> (trước ra hoa 1 tháng)</w:t>
            </w:r>
          </w:p>
        </w:tc>
        <w:tc>
          <w:tcPr>
            <w:shd w:fill="auto" w:val="clear"/>
            <w:vAlign w:val="center"/>
          </w:tcPr>
          <w:p w:rsidR="00000000" w:rsidDel="00000000" w:rsidP="00000000" w:rsidRDefault="00000000" w:rsidRPr="00000000" w14:paraId="000000E2">
            <w:pPr>
              <w:spacing w:after="0" w:before="0" w:line="240" w:lineRule="auto"/>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0E3">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E4">
            <w:pPr>
              <w:spacing w:after="0" w:before="0" w:line="240" w:lineRule="auto"/>
              <w:jc w:val="center"/>
              <w:rPr>
                <w:color w:val="000000"/>
                <w:sz w:val="26"/>
                <w:szCs w:val="26"/>
              </w:rPr>
            </w:pPr>
            <w:r w:rsidDel="00000000" w:rsidR="00000000" w:rsidRPr="00000000">
              <w:rPr>
                <w:color w:val="000000"/>
                <w:sz w:val="26"/>
                <w:szCs w:val="26"/>
                <w:rtl w:val="0"/>
              </w:rPr>
              <w:t xml:space="preserve">120</w:t>
            </w:r>
          </w:p>
        </w:tc>
        <w:tc>
          <w:tcPr>
            <w:vMerge w:val="restart"/>
            <w:shd w:fill="auto" w:val="clear"/>
            <w:vAlign w:val="center"/>
          </w:tcPr>
          <w:p w:rsidR="00000000" w:rsidDel="00000000" w:rsidP="00000000" w:rsidRDefault="00000000" w:rsidRPr="00000000" w14:paraId="000000E5">
            <w:pPr>
              <w:spacing w:after="0" w:before="0" w:line="240" w:lineRule="auto"/>
              <w:jc w:val="both"/>
              <w:rPr>
                <w:sz w:val="26"/>
                <w:szCs w:val="26"/>
              </w:rPr>
            </w:pPr>
            <w:r w:rsidDel="00000000" w:rsidR="00000000" w:rsidRPr="00000000">
              <w:rPr>
                <w:sz w:val="26"/>
                <w:szCs w:val="26"/>
                <w:rtl w:val="0"/>
              </w:rPr>
              <w:t xml:space="preserve">Xới đất quanh tán (sâu 25, rộng 30 cm),  rắc phân, lấp đất, tưới nước đủ ẩm</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7">
            <w:pPr>
              <w:spacing w:after="0" w:before="0" w:line="240" w:lineRule="auto"/>
              <w:rPr>
                <w:color w:val="000000"/>
                <w:sz w:val="26"/>
                <w:szCs w:val="26"/>
              </w:rPr>
            </w:pPr>
            <w:r w:rsidDel="00000000" w:rsidR="00000000" w:rsidRPr="00000000">
              <w:rPr>
                <w:color w:val="000000"/>
                <w:sz w:val="26"/>
                <w:szCs w:val="26"/>
                <w:rtl w:val="0"/>
              </w:rPr>
              <w:t xml:space="preserve">Kali</w:t>
            </w:r>
          </w:p>
        </w:tc>
        <w:tc>
          <w:tcPr>
            <w:shd w:fill="auto" w:val="clear"/>
            <w:vAlign w:val="center"/>
          </w:tcPr>
          <w:p w:rsidR="00000000" w:rsidDel="00000000" w:rsidP="00000000" w:rsidRDefault="00000000" w:rsidRPr="00000000" w14:paraId="000000E8">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E9">
            <w:pPr>
              <w:spacing w:after="0" w:before="0" w:line="240" w:lineRule="auto"/>
              <w:jc w:val="center"/>
              <w:rPr>
                <w:color w:val="000000"/>
                <w:sz w:val="26"/>
                <w:szCs w:val="26"/>
              </w:rPr>
            </w:pPr>
            <w:r w:rsidDel="00000000" w:rsidR="00000000" w:rsidRPr="00000000">
              <w:rPr>
                <w:color w:val="000000"/>
                <w:sz w:val="26"/>
                <w:szCs w:val="26"/>
                <w:rtl w:val="0"/>
              </w:rPr>
              <w:t xml:space="preserve">120</w:t>
            </w:r>
          </w:p>
        </w:tc>
        <w:tc>
          <w:tcPr>
            <w:vMerge w:val="continue"/>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C">
            <w:pPr>
              <w:spacing w:after="0" w:before="0" w:line="240" w:lineRule="auto"/>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0ED">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0EE">
            <w:pPr>
              <w:spacing w:after="0" w:before="0" w:line="240" w:lineRule="auto"/>
              <w:jc w:val="center"/>
              <w:rPr>
                <w:color w:val="000000"/>
                <w:sz w:val="26"/>
                <w:szCs w:val="26"/>
              </w:rPr>
            </w:pPr>
            <w:r w:rsidDel="00000000" w:rsidR="00000000" w:rsidRPr="00000000">
              <w:rPr>
                <w:color w:val="000000"/>
                <w:sz w:val="26"/>
                <w:szCs w:val="26"/>
                <w:rtl w:val="0"/>
              </w:rPr>
              <w:t xml:space="preserve">2,4</w:t>
            </w:r>
          </w:p>
        </w:tc>
        <w:tc>
          <w:tcPr>
            <w:vMerge w:val="restart"/>
            <w:shd w:fill="auto" w:val="clear"/>
            <w:vAlign w:val="center"/>
          </w:tcPr>
          <w:p w:rsidR="00000000" w:rsidDel="00000000" w:rsidP="00000000" w:rsidRDefault="00000000" w:rsidRPr="00000000" w14:paraId="000000EF">
            <w:pPr>
              <w:spacing w:after="0" w:before="0" w:line="240" w:lineRule="auto"/>
              <w:jc w:val="both"/>
              <w:rPr>
                <w:sz w:val="26"/>
                <w:szCs w:val="26"/>
              </w:rPr>
            </w:pPr>
            <w:r w:rsidDel="00000000" w:rsidR="00000000" w:rsidRPr="00000000">
              <w:rPr>
                <w:sz w:val="26"/>
                <w:szCs w:val="26"/>
                <w:rtl w:val="0"/>
              </w:rPr>
              <w:t xml:space="preserve">Pha chung với 600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1">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F2">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F3">
            <w:pPr>
              <w:spacing w:after="0" w:before="0" w:line="240" w:lineRule="auto"/>
              <w:jc w:val="center"/>
              <w:rPr>
                <w:color w:val="000000"/>
                <w:sz w:val="26"/>
                <w:szCs w:val="26"/>
              </w:rPr>
            </w:pPr>
            <w:r w:rsidDel="00000000" w:rsidR="00000000" w:rsidRPr="00000000">
              <w:rPr>
                <w:color w:val="000000"/>
                <w:sz w:val="26"/>
                <w:szCs w:val="26"/>
                <w:rtl w:val="0"/>
              </w:rPr>
              <w:t xml:space="preserve">0,36</w:t>
            </w:r>
          </w:p>
        </w:tc>
        <w:tc>
          <w:tcPr>
            <w:vMerge w:val="continue"/>
            <w:shd w:fill="auto"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F5">
            <w:pPr>
              <w:spacing w:after="0" w:before="0" w:line="240" w:lineRule="auto"/>
              <w:rPr>
                <w:color w:val="000000"/>
                <w:sz w:val="26"/>
                <w:szCs w:val="26"/>
              </w:rPr>
            </w:pPr>
            <w:r w:rsidDel="00000000" w:rsidR="00000000" w:rsidRPr="00000000">
              <w:rPr>
                <w:b w:val="1"/>
                <w:color w:val="000000"/>
                <w:sz w:val="26"/>
                <w:szCs w:val="26"/>
                <w:rtl w:val="0"/>
              </w:rPr>
              <w:t xml:space="preserve">Bón thúc lần 2</w:t>
            </w:r>
            <w:r w:rsidDel="00000000" w:rsidR="00000000" w:rsidRPr="00000000">
              <w:rPr>
                <w:color w:val="000000"/>
                <w:sz w:val="26"/>
                <w:szCs w:val="26"/>
                <w:rtl w:val="0"/>
              </w:rPr>
              <w:t xml:space="preserve"> (sau đậu quả ổn định)</w:t>
            </w:r>
          </w:p>
        </w:tc>
        <w:tc>
          <w:tcPr>
            <w:tcBorders>
              <w:bottom w:color="000000" w:space="0" w:sz="4" w:val="single"/>
            </w:tcBorders>
            <w:shd w:fill="auto" w:val="clear"/>
            <w:vAlign w:val="center"/>
          </w:tcPr>
          <w:p w:rsidR="00000000" w:rsidDel="00000000" w:rsidP="00000000" w:rsidRDefault="00000000" w:rsidRPr="00000000" w14:paraId="000000F6">
            <w:pPr>
              <w:spacing w:after="0" w:before="0" w:line="240" w:lineRule="auto"/>
              <w:rPr>
                <w:color w:val="000000"/>
                <w:sz w:val="26"/>
                <w:szCs w:val="26"/>
              </w:rPr>
            </w:pPr>
            <w:r w:rsidDel="00000000" w:rsidR="00000000" w:rsidRPr="00000000">
              <w:rPr>
                <w:color w:val="000000"/>
                <w:sz w:val="26"/>
                <w:szCs w:val="26"/>
                <w:rtl w:val="0"/>
              </w:rPr>
              <w:t xml:space="preserve">PGP</w:t>
            </w:r>
          </w:p>
        </w:tc>
        <w:tc>
          <w:tcPr>
            <w:tcBorders>
              <w:bottom w:color="000000" w:space="0" w:sz="4" w:val="single"/>
            </w:tcBorders>
            <w:shd w:fill="auto" w:val="clear"/>
            <w:vAlign w:val="center"/>
          </w:tcPr>
          <w:p w:rsidR="00000000" w:rsidDel="00000000" w:rsidP="00000000" w:rsidRDefault="00000000" w:rsidRPr="00000000" w14:paraId="000000F7">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tcBorders>
              <w:bottom w:color="000000" w:space="0" w:sz="4" w:val="single"/>
            </w:tcBorders>
            <w:shd w:fill="auto" w:val="clear"/>
            <w:vAlign w:val="center"/>
          </w:tcPr>
          <w:p w:rsidR="00000000" w:rsidDel="00000000" w:rsidP="00000000" w:rsidRDefault="00000000" w:rsidRPr="00000000" w14:paraId="000000F8">
            <w:pPr>
              <w:spacing w:after="0" w:before="0" w:line="240" w:lineRule="auto"/>
              <w:jc w:val="center"/>
              <w:rPr>
                <w:color w:val="000000"/>
                <w:sz w:val="26"/>
                <w:szCs w:val="26"/>
              </w:rPr>
            </w:pPr>
            <w:r w:rsidDel="00000000" w:rsidR="00000000" w:rsidRPr="00000000">
              <w:rPr>
                <w:color w:val="000000"/>
                <w:sz w:val="26"/>
                <w:szCs w:val="26"/>
                <w:rtl w:val="0"/>
              </w:rPr>
              <w:t xml:space="preserve">2,4</w:t>
            </w:r>
          </w:p>
        </w:tc>
        <w:tc>
          <w:tcPr>
            <w:vMerge w:val="restart"/>
            <w:tcBorders>
              <w:bottom w:color="000000" w:space="0" w:sz="4" w:val="single"/>
            </w:tcBorders>
            <w:shd w:fill="auto" w:val="clear"/>
            <w:vAlign w:val="center"/>
          </w:tcPr>
          <w:p w:rsidR="00000000" w:rsidDel="00000000" w:rsidP="00000000" w:rsidRDefault="00000000" w:rsidRPr="00000000" w14:paraId="000000F9">
            <w:pPr>
              <w:spacing w:after="0" w:before="0" w:line="240" w:lineRule="auto"/>
              <w:jc w:val="both"/>
              <w:rPr>
                <w:sz w:val="26"/>
                <w:szCs w:val="26"/>
              </w:rPr>
            </w:pPr>
            <w:r w:rsidDel="00000000" w:rsidR="00000000" w:rsidRPr="00000000">
              <w:rPr>
                <w:sz w:val="26"/>
                <w:szCs w:val="26"/>
                <w:rtl w:val="0"/>
              </w:rPr>
              <w:t xml:space="preserve">Pha chung với 600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B">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0FC">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0FD">
            <w:pPr>
              <w:spacing w:after="0" w:before="0" w:line="240" w:lineRule="auto"/>
              <w:jc w:val="center"/>
              <w:rPr>
                <w:color w:val="000000"/>
                <w:sz w:val="26"/>
                <w:szCs w:val="26"/>
              </w:rPr>
            </w:pPr>
            <w:r w:rsidDel="00000000" w:rsidR="00000000" w:rsidRPr="00000000">
              <w:rPr>
                <w:color w:val="000000"/>
                <w:sz w:val="26"/>
                <w:szCs w:val="26"/>
                <w:rtl w:val="0"/>
              </w:rPr>
              <w:t xml:space="preserve">0,36</w:t>
            </w:r>
          </w:p>
        </w:tc>
        <w:tc>
          <w:tcPr>
            <w:vMerge w:val="continue"/>
            <w:tcBorders>
              <w:bottom w:color="000000" w:space="0" w:sz="4" w:val="single"/>
            </w:tcBorders>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0">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101">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102">
            <w:pPr>
              <w:spacing w:after="0" w:before="0" w:line="240" w:lineRule="auto"/>
              <w:jc w:val="center"/>
              <w:rPr>
                <w:color w:val="000000"/>
                <w:sz w:val="26"/>
                <w:szCs w:val="26"/>
              </w:rPr>
            </w:pPr>
            <w:r w:rsidDel="00000000" w:rsidR="00000000" w:rsidRPr="00000000">
              <w:rPr>
                <w:color w:val="000000"/>
                <w:sz w:val="26"/>
                <w:szCs w:val="26"/>
                <w:rtl w:val="0"/>
              </w:rPr>
              <w:t xml:space="preserve">0,4</w:t>
            </w:r>
          </w:p>
        </w:tc>
        <w:tc>
          <w:tcPr>
            <w:shd w:fill="auto" w:val="clear"/>
            <w:vAlign w:val="center"/>
          </w:tcPr>
          <w:p w:rsidR="00000000" w:rsidDel="00000000" w:rsidP="00000000" w:rsidRDefault="00000000" w:rsidRPr="00000000" w14:paraId="00000103">
            <w:pPr>
              <w:spacing w:after="0" w:before="0" w:line="240" w:lineRule="auto"/>
              <w:jc w:val="both"/>
              <w:rPr>
                <w:sz w:val="26"/>
                <w:szCs w:val="26"/>
              </w:rPr>
            </w:pPr>
            <w:r w:rsidDel="00000000" w:rsidR="00000000" w:rsidRPr="00000000">
              <w:rPr>
                <w:sz w:val="26"/>
                <w:szCs w:val="26"/>
                <w:rtl w:val="0"/>
              </w:rPr>
              <w:t xml:space="preserve">Pha với 4000-5000 lít nước và tưới đều quanh gốc</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04">
            <w:pPr>
              <w:spacing w:after="0" w:before="0" w:line="240" w:lineRule="auto"/>
              <w:rPr>
                <w:color w:val="000000"/>
                <w:sz w:val="26"/>
                <w:szCs w:val="26"/>
              </w:rPr>
            </w:pPr>
            <w:r w:rsidDel="00000000" w:rsidR="00000000" w:rsidRPr="00000000">
              <w:rPr>
                <w:b w:val="1"/>
                <w:color w:val="000000"/>
                <w:sz w:val="26"/>
                <w:szCs w:val="26"/>
                <w:rtl w:val="0"/>
              </w:rPr>
              <w:t xml:space="preserve">Bón thúc lần 3</w:t>
            </w:r>
            <w:r w:rsidDel="00000000" w:rsidR="00000000" w:rsidRPr="00000000">
              <w:rPr>
                <w:b w:val="1"/>
                <w:sz w:val="26"/>
                <w:szCs w:val="26"/>
                <w:rtl w:val="0"/>
              </w:rPr>
              <w:t xml:space="preserve"> </w:t>
            </w:r>
            <w:r w:rsidDel="00000000" w:rsidR="00000000" w:rsidRPr="00000000">
              <w:rPr>
                <w:color w:val="000000"/>
                <w:sz w:val="26"/>
                <w:szCs w:val="26"/>
                <w:rtl w:val="0"/>
              </w:rPr>
              <w:t xml:space="preserve">(sau lần 2: 25-30 ngày)</w:t>
            </w:r>
          </w:p>
        </w:tc>
        <w:tc>
          <w:tcPr>
            <w:shd w:fill="auto" w:val="clear"/>
            <w:vAlign w:val="center"/>
          </w:tcPr>
          <w:p w:rsidR="00000000" w:rsidDel="00000000" w:rsidP="00000000" w:rsidRDefault="00000000" w:rsidRPr="00000000" w14:paraId="00000105">
            <w:pPr>
              <w:spacing w:after="0" w:before="0" w:line="240" w:lineRule="auto"/>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106">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07">
            <w:pPr>
              <w:spacing w:after="0" w:before="0" w:line="240" w:lineRule="auto"/>
              <w:jc w:val="center"/>
              <w:rPr>
                <w:color w:val="000000"/>
                <w:sz w:val="26"/>
                <w:szCs w:val="26"/>
              </w:rPr>
            </w:pPr>
            <w:r w:rsidDel="00000000" w:rsidR="00000000" w:rsidRPr="00000000">
              <w:rPr>
                <w:color w:val="000000"/>
                <w:sz w:val="26"/>
                <w:szCs w:val="26"/>
                <w:rtl w:val="0"/>
              </w:rPr>
              <w:t xml:space="preserve">90</w:t>
            </w:r>
          </w:p>
        </w:tc>
        <w:tc>
          <w:tcPr>
            <w:vMerge w:val="restart"/>
            <w:shd w:fill="auto" w:val="clear"/>
            <w:vAlign w:val="center"/>
          </w:tcPr>
          <w:p w:rsidR="00000000" w:rsidDel="00000000" w:rsidP="00000000" w:rsidRDefault="00000000" w:rsidRPr="00000000" w14:paraId="00000108">
            <w:pPr>
              <w:spacing w:after="0" w:before="0" w:line="240" w:lineRule="auto"/>
              <w:jc w:val="both"/>
              <w:rPr>
                <w:sz w:val="26"/>
                <w:szCs w:val="26"/>
              </w:rPr>
            </w:pPr>
            <w:r w:rsidDel="00000000" w:rsidR="00000000" w:rsidRPr="00000000">
              <w:rPr>
                <w:sz w:val="26"/>
                <w:szCs w:val="26"/>
                <w:rtl w:val="0"/>
              </w:rPr>
              <w:t xml:space="preserve">Xới đất quanh tán (sâu 25, rộng 30 cm),  rắc phân, lấp đất, tưới nước đủ ẩm</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A">
            <w:pPr>
              <w:spacing w:after="0" w:before="0" w:line="240" w:lineRule="auto"/>
              <w:rPr>
                <w:color w:val="000000"/>
                <w:sz w:val="26"/>
                <w:szCs w:val="26"/>
              </w:rPr>
            </w:pPr>
            <w:r w:rsidDel="00000000" w:rsidR="00000000" w:rsidRPr="00000000">
              <w:rPr>
                <w:color w:val="000000"/>
                <w:sz w:val="26"/>
                <w:szCs w:val="26"/>
                <w:rtl w:val="0"/>
              </w:rPr>
              <w:t xml:space="preserve">Kali</w:t>
            </w:r>
          </w:p>
        </w:tc>
        <w:tc>
          <w:tcPr>
            <w:shd w:fill="auto" w:val="clear"/>
            <w:vAlign w:val="center"/>
          </w:tcPr>
          <w:p w:rsidR="00000000" w:rsidDel="00000000" w:rsidP="00000000" w:rsidRDefault="00000000" w:rsidRPr="00000000" w14:paraId="0000010B">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0C">
            <w:pPr>
              <w:spacing w:after="0" w:before="0" w:line="240" w:lineRule="auto"/>
              <w:jc w:val="center"/>
              <w:rPr>
                <w:color w:val="000000"/>
                <w:sz w:val="26"/>
                <w:szCs w:val="26"/>
              </w:rPr>
            </w:pPr>
            <w:r w:rsidDel="00000000" w:rsidR="00000000" w:rsidRPr="00000000">
              <w:rPr>
                <w:color w:val="000000"/>
                <w:sz w:val="26"/>
                <w:szCs w:val="26"/>
                <w:rtl w:val="0"/>
              </w:rPr>
              <w:t xml:space="preserve">90</w:t>
            </w:r>
          </w:p>
        </w:tc>
        <w:tc>
          <w:tcPr>
            <w:vMerge w:val="continue"/>
            <w:shd w:fill="auto"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F">
            <w:pPr>
              <w:spacing w:after="0" w:before="0" w:line="240" w:lineRule="auto"/>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110">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11">
            <w:pPr>
              <w:spacing w:after="0" w:before="0" w:line="240" w:lineRule="auto"/>
              <w:jc w:val="center"/>
              <w:rPr>
                <w:color w:val="000000"/>
                <w:sz w:val="26"/>
                <w:szCs w:val="26"/>
              </w:rPr>
            </w:pPr>
            <w:r w:rsidDel="00000000" w:rsidR="00000000" w:rsidRPr="00000000">
              <w:rPr>
                <w:color w:val="000000"/>
                <w:sz w:val="26"/>
                <w:szCs w:val="26"/>
                <w:rtl w:val="0"/>
              </w:rPr>
              <w:t xml:space="preserve">3</w:t>
            </w:r>
          </w:p>
        </w:tc>
        <w:tc>
          <w:tcPr>
            <w:vMerge w:val="restart"/>
            <w:shd w:fill="auto" w:val="clear"/>
            <w:vAlign w:val="center"/>
          </w:tcPr>
          <w:p w:rsidR="00000000" w:rsidDel="00000000" w:rsidP="00000000" w:rsidRDefault="00000000" w:rsidRPr="00000000" w14:paraId="00000112">
            <w:pPr>
              <w:spacing w:after="0" w:before="0" w:line="240" w:lineRule="auto"/>
              <w:jc w:val="both"/>
              <w:rPr>
                <w:sz w:val="26"/>
                <w:szCs w:val="26"/>
              </w:rPr>
            </w:pPr>
            <w:r w:rsidDel="00000000" w:rsidR="00000000" w:rsidRPr="00000000">
              <w:rPr>
                <w:sz w:val="26"/>
                <w:szCs w:val="26"/>
                <w:rtl w:val="0"/>
              </w:rPr>
              <w:t xml:space="preserve">Pha chung với 725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4">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115">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116">
            <w:pPr>
              <w:spacing w:after="0" w:before="0" w:line="240" w:lineRule="auto"/>
              <w:jc w:val="center"/>
              <w:rPr>
                <w:color w:val="000000"/>
                <w:sz w:val="26"/>
                <w:szCs w:val="26"/>
              </w:rPr>
            </w:pPr>
            <w:r w:rsidDel="00000000" w:rsidR="00000000" w:rsidRPr="00000000">
              <w:rPr>
                <w:color w:val="000000"/>
                <w:sz w:val="26"/>
                <w:szCs w:val="26"/>
                <w:rtl w:val="0"/>
              </w:rPr>
              <w:t xml:space="preserve">0,45</w:t>
            </w:r>
          </w:p>
        </w:tc>
        <w:tc>
          <w:tcPr>
            <w:vMerge w:val="continue"/>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18">
            <w:pPr>
              <w:spacing w:after="0" w:before="0" w:line="240" w:lineRule="auto"/>
              <w:rPr>
                <w:color w:val="000000"/>
                <w:sz w:val="26"/>
                <w:szCs w:val="26"/>
              </w:rPr>
            </w:pPr>
            <w:r w:rsidDel="00000000" w:rsidR="00000000" w:rsidRPr="00000000">
              <w:rPr>
                <w:b w:val="1"/>
                <w:color w:val="000000"/>
                <w:sz w:val="26"/>
                <w:szCs w:val="26"/>
                <w:rtl w:val="0"/>
              </w:rPr>
              <w:t xml:space="preserve">Bón thúc lần</w:t>
            </w:r>
            <w:r w:rsidDel="00000000" w:rsidR="00000000" w:rsidRPr="00000000">
              <w:rPr>
                <w:b w:val="1"/>
                <w:sz w:val="26"/>
                <w:szCs w:val="26"/>
                <w:rtl w:val="0"/>
              </w:rPr>
              <w:t xml:space="preserve"> </w:t>
            </w:r>
            <w:r w:rsidDel="00000000" w:rsidR="00000000" w:rsidRPr="00000000">
              <w:rPr>
                <w:b w:val="1"/>
                <w:color w:val="000000"/>
                <w:sz w:val="26"/>
                <w:szCs w:val="26"/>
                <w:rtl w:val="0"/>
              </w:rPr>
              <w:t xml:space="preserve">4</w:t>
            </w:r>
            <w:r w:rsidDel="00000000" w:rsidR="00000000" w:rsidRPr="00000000">
              <w:rPr>
                <w:b w:val="1"/>
                <w:sz w:val="26"/>
                <w:szCs w:val="26"/>
                <w:rtl w:val="0"/>
              </w:rPr>
              <w:t xml:space="preserve"> </w:t>
            </w:r>
            <w:r w:rsidDel="00000000" w:rsidR="00000000" w:rsidRPr="00000000">
              <w:rPr>
                <w:color w:val="000000"/>
                <w:sz w:val="26"/>
                <w:szCs w:val="26"/>
                <w:rtl w:val="0"/>
              </w:rPr>
              <w:t xml:space="preserve">(sau lần 3: 25-30 ngày)</w:t>
            </w:r>
          </w:p>
        </w:tc>
        <w:tc>
          <w:tcPr>
            <w:shd w:fill="auto" w:val="clear"/>
            <w:vAlign w:val="center"/>
          </w:tcPr>
          <w:p w:rsidR="00000000" w:rsidDel="00000000" w:rsidP="00000000" w:rsidRDefault="00000000" w:rsidRPr="00000000" w14:paraId="00000119">
            <w:pPr>
              <w:spacing w:after="0" w:before="0" w:line="240" w:lineRule="auto"/>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11A">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1B">
            <w:pPr>
              <w:spacing w:after="0" w:before="0" w:line="240" w:lineRule="auto"/>
              <w:jc w:val="center"/>
              <w:rPr>
                <w:color w:val="000000"/>
                <w:sz w:val="26"/>
                <w:szCs w:val="26"/>
              </w:rPr>
            </w:pPr>
            <w:r w:rsidDel="00000000" w:rsidR="00000000" w:rsidRPr="00000000">
              <w:rPr>
                <w:color w:val="000000"/>
                <w:sz w:val="26"/>
                <w:szCs w:val="26"/>
                <w:rtl w:val="0"/>
              </w:rPr>
              <w:t xml:space="preserve">3</w:t>
            </w:r>
          </w:p>
        </w:tc>
        <w:tc>
          <w:tcPr>
            <w:vMerge w:val="restart"/>
            <w:shd w:fill="auto" w:val="clear"/>
            <w:vAlign w:val="center"/>
          </w:tcPr>
          <w:p w:rsidR="00000000" w:rsidDel="00000000" w:rsidP="00000000" w:rsidRDefault="00000000" w:rsidRPr="00000000" w14:paraId="0000011C">
            <w:pPr>
              <w:spacing w:after="0" w:before="0" w:line="240" w:lineRule="auto"/>
              <w:jc w:val="both"/>
              <w:rPr>
                <w:sz w:val="26"/>
                <w:szCs w:val="26"/>
              </w:rPr>
            </w:pPr>
            <w:r w:rsidDel="00000000" w:rsidR="00000000" w:rsidRPr="00000000">
              <w:rPr>
                <w:sz w:val="26"/>
                <w:szCs w:val="26"/>
                <w:rtl w:val="0"/>
              </w:rPr>
              <w:t xml:space="preserve">Pha chung với 725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E">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11F">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120">
            <w:pPr>
              <w:spacing w:after="0" w:before="0" w:line="240" w:lineRule="auto"/>
              <w:jc w:val="center"/>
              <w:rPr>
                <w:color w:val="000000"/>
                <w:sz w:val="26"/>
                <w:szCs w:val="26"/>
              </w:rPr>
            </w:pPr>
            <w:r w:rsidDel="00000000" w:rsidR="00000000" w:rsidRPr="00000000">
              <w:rPr>
                <w:color w:val="000000"/>
                <w:sz w:val="26"/>
                <w:szCs w:val="26"/>
                <w:rtl w:val="0"/>
              </w:rPr>
              <w:t xml:space="preserve">0,45</w:t>
            </w:r>
          </w:p>
        </w:tc>
        <w:tc>
          <w:tcPr>
            <w:vMerge w:val="continue"/>
            <w:shd w:fill="auto" w:val="cle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3">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124">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125">
            <w:pPr>
              <w:spacing w:after="0" w:before="0" w:line="240" w:lineRule="auto"/>
              <w:jc w:val="center"/>
              <w:rPr>
                <w:color w:val="000000"/>
                <w:sz w:val="26"/>
                <w:szCs w:val="26"/>
              </w:rPr>
            </w:pPr>
            <w:r w:rsidDel="00000000" w:rsidR="00000000" w:rsidRPr="00000000">
              <w:rPr>
                <w:color w:val="000000"/>
                <w:sz w:val="26"/>
                <w:szCs w:val="26"/>
                <w:rtl w:val="0"/>
              </w:rPr>
              <w:t xml:space="preserve">0,4</w:t>
            </w:r>
          </w:p>
        </w:tc>
        <w:tc>
          <w:tcPr>
            <w:shd w:fill="auto" w:val="clear"/>
            <w:vAlign w:val="center"/>
          </w:tcPr>
          <w:p w:rsidR="00000000" w:rsidDel="00000000" w:rsidP="00000000" w:rsidRDefault="00000000" w:rsidRPr="00000000" w14:paraId="00000126">
            <w:pPr>
              <w:spacing w:after="0" w:before="0" w:line="240" w:lineRule="auto"/>
              <w:jc w:val="both"/>
              <w:rPr>
                <w:sz w:val="26"/>
                <w:szCs w:val="26"/>
              </w:rPr>
            </w:pPr>
            <w:r w:rsidDel="00000000" w:rsidR="00000000" w:rsidRPr="00000000">
              <w:rPr>
                <w:sz w:val="26"/>
                <w:szCs w:val="26"/>
                <w:rtl w:val="0"/>
              </w:rPr>
              <w:t xml:space="preserve">Pha với 4000-5000 lít nước và tưới đều quanh gốc</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27">
            <w:pPr>
              <w:spacing w:after="0" w:before="0" w:line="240" w:lineRule="auto"/>
              <w:rPr>
                <w:color w:val="000000"/>
                <w:sz w:val="26"/>
                <w:szCs w:val="26"/>
              </w:rPr>
            </w:pPr>
            <w:r w:rsidDel="00000000" w:rsidR="00000000" w:rsidRPr="00000000">
              <w:rPr>
                <w:b w:val="1"/>
                <w:color w:val="000000"/>
                <w:sz w:val="26"/>
                <w:szCs w:val="26"/>
                <w:rtl w:val="0"/>
              </w:rPr>
              <w:t xml:space="preserve">Bón thúc lần 5</w:t>
            </w:r>
            <w:r w:rsidDel="00000000" w:rsidR="00000000" w:rsidRPr="00000000">
              <w:rPr>
                <w:b w:val="1"/>
                <w:sz w:val="26"/>
                <w:szCs w:val="26"/>
                <w:rtl w:val="0"/>
              </w:rPr>
              <w:t xml:space="preserve"> </w:t>
            </w:r>
            <w:r w:rsidDel="00000000" w:rsidR="00000000" w:rsidRPr="00000000">
              <w:rPr>
                <w:color w:val="000000"/>
                <w:sz w:val="26"/>
                <w:szCs w:val="26"/>
                <w:rtl w:val="0"/>
              </w:rPr>
              <w:t xml:space="preserve">(sau lần 4: 25-30 ngày)</w:t>
            </w:r>
          </w:p>
        </w:tc>
        <w:tc>
          <w:tcPr>
            <w:shd w:fill="auto" w:val="clear"/>
            <w:vAlign w:val="center"/>
          </w:tcPr>
          <w:p w:rsidR="00000000" w:rsidDel="00000000" w:rsidP="00000000" w:rsidRDefault="00000000" w:rsidRPr="00000000" w14:paraId="00000128">
            <w:pPr>
              <w:spacing w:after="0" w:before="0" w:line="240" w:lineRule="auto"/>
              <w:rPr>
                <w:color w:val="000000"/>
                <w:sz w:val="26"/>
                <w:szCs w:val="26"/>
              </w:rPr>
            </w:pPr>
            <w:r w:rsidDel="00000000" w:rsidR="00000000" w:rsidRPr="00000000">
              <w:rPr>
                <w:color w:val="000000"/>
                <w:sz w:val="26"/>
                <w:szCs w:val="26"/>
                <w:rtl w:val="0"/>
              </w:rPr>
              <w:t xml:space="preserve">Urê</w:t>
            </w:r>
          </w:p>
        </w:tc>
        <w:tc>
          <w:tcPr>
            <w:shd w:fill="auto" w:val="clear"/>
            <w:vAlign w:val="center"/>
          </w:tcPr>
          <w:p w:rsidR="00000000" w:rsidDel="00000000" w:rsidP="00000000" w:rsidRDefault="00000000" w:rsidRPr="00000000" w14:paraId="00000129">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2A">
            <w:pPr>
              <w:spacing w:after="0" w:before="0" w:line="240" w:lineRule="auto"/>
              <w:jc w:val="center"/>
              <w:rPr>
                <w:color w:val="000000"/>
                <w:sz w:val="26"/>
                <w:szCs w:val="26"/>
              </w:rPr>
            </w:pPr>
            <w:r w:rsidDel="00000000" w:rsidR="00000000" w:rsidRPr="00000000">
              <w:rPr>
                <w:color w:val="000000"/>
                <w:sz w:val="26"/>
                <w:szCs w:val="26"/>
                <w:rtl w:val="0"/>
              </w:rPr>
              <w:t xml:space="preserve">90</w:t>
            </w:r>
          </w:p>
        </w:tc>
        <w:tc>
          <w:tcPr>
            <w:vMerge w:val="restart"/>
            <w:shd w:fill="auto" w:val="clear"/>
            <w:vAlign w:val="center"/>
          </w:tcPr>
          <w:p w:rsidR="00000000" w:rsidDel="00000000" w:rsidP="00000000" w:rsidRDefault="00000000" w:rsidRPr="00000000" w14:paraId="0000012B">
            <w:pPr>
              <w:spacing w:after="0" w:before="0" w:line="240" w:lineRule="auto"/>
              <w:jc w:val="both"/>
              <w:rPr>
                <w:sz w:val="26"/>
                <w:szCs w:val="26"/>
              </w:rPr>
            </w:pPr>
            <w:r w:rsidDel="00000000" w:rsidR="00000000" w:rsidRPr="00000000">
              <w:rPr>
                <w:sz w:val="26"/>
                <w:szCs w:val="26"/>
                <w:rtl w:val="0"/>
              </w:rPr>
              <w:t xml:space="preserve">Xới đất quanh tán (sâu 25, rộng 30 cm),  rắc phân, lấp đất, tưới nước đủ ẩm</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D">
            <w:pPr>
              <w:spacing w:after="0" w:before="0" w:line="240" w:lineRule="auto"/>
              <w:rPr>
                <w:color w:val="000000"/>
                <w:sz w:val="26"/>
                <w:szCs w:val="26"/>
              </w:rPr>
            </w:pPr>
            <w:r w:rsidDel="00000000" w:rsidR="00000000" w:rsidRPr="00000000">
              <w:rPr>
                <w:color w:val="000000"/>
                <w:sz w:val="26"/>
                <w:szCs w:val="26"/>
                <w:rtl w:val="0"/>
              </w:rPr>
              <w:t xml:space="preserve">Kali</w:t>
            </w:r>
          </w:p>
        </w:tc>
        <w:tc>
          <w:tcPr>
            <w:shd w:fill="auto" w:val="clear"/>
            <w:vAlign w:val="center"/>
          </w:tcPr>
          <w:p w:rsidR="00000000" w:rsidDel="00000000" w:rsidP="00000000" w:rsidRDefault="00000000" w:rsidRPr="00000000" w14:paraId="0000012E">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2F">
            <w:pPr>
              <w:spacing w:after="0" w:before="0" w:line="240" w:lineRule="auto"/>
              <w:jc w:val="center"/>
              <w:rPr>
                <w:color w:val="000000"/>
                <w:sz w:val="26"/>
                <w:szCs w:val="26"/>
              </w:rPr>
            </w:pPr>
            <w:r w:rsidDel="00000000" w:rsidR="00000000" w:rsidRPr="00000000">
              <w:rPr>
                <w:color w:val="000000"/>
                <w:sz w:val="26"/>
                <w:szCs w:val="26"/>
                <w:rtl w:val="0"/>
              </w:rPr>
              <w:t xml:space="preserve">90</w:t>
            </w:r>
          </w:p>
        </w:tc>
        <w:tc>
          <w:tcPr>
            <w:vMerge w:val="continue"/>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2">
            <w:pPr>
              <w:spacing w:after="0" w:before="0" w:line="240" w:lineRule="auto"/>
              <w:rPr>
                <w:color w:val="000000"/>
                <w:sz w:val="26"/>
                <w:szCs w:val="26"/>
              </w:rPr>
            </w:pPr>
            <w:r w:rsidDel="00000000" w:rsidR="00000000" w:rsidRPr="00000000">
              <w:rPr>
                <w:color w:val="000000"/>
                <w:sz w:val="26"/>
                <w:szCs w:val="26"/>
                <w:rtl w:val="0"/>
              </w:rPr>
              <w:t xml:space="preserve">PGP</w:t>
            </w:r>
          </w:p>
        </w:tc>
        <w:tc>
          <w:tcPr>
            <w:shd w:fill="auto" w:val="clear"/>
            <w:vAlign w:val="center"/>
          </w:tcPr>
          <w:p w:rsidR="00000000" w:rsidDel="00000000" w:rsidP="00000000" w:rsidRDefault="00000000" w:rsidRPr="00000000" w14:paraId="00000133">
            <w:pPr>
              <w:spacing w:after="0" w:before="0" w:line="240" w:lineRule="auto"/>
              <w:jc w:val="center"/>
              <w:rPr>
                <w:color w:val="000000"/>
                <w:sz w:val="26"/>
                <w:szCs w:val="26"/>
              </w:rPr>
            </w:pPr>
            <w:r w:rsidDel="00000000" w:rsidR="00000000" w:rsidRPr="00000000">
              <w:rPr>
                <w:color w:val="000000"/>
                <w:sz w:val="26"/>
                <w:szCs w:val="26"/>
                <w:rtl w:val="0"/>
              </w:rPr>
              <w:t xml:space="preserve">kg</w:t>
            </w:r>
          </w:p>
        </w:tc>
        <w:tc>
          <w:tcPr>
            <w:shd w:fill="auto" w:val="clear"/>
            <w:vAlign w:val="center"/>
          </w:tcPr>
          <w:p w:rsidR="00000000" w:rsidDel="00000000" w:rsidP="00000000" w:rsidRDefault="00000000" w:rsidRPr="00000000" w14:paraId="00000134">
            <w:pPr>
              <w:spacing w:after="0" w:before="0" w:line="240" w:lineRule="auto"/>
              <w:jc w:val="center"/>
              <w:rPr>
                <w:color w:val="000000"/>
                <w:sz w:val="26"/>
                <w:szCs w:val="26"/>
              </w:rPr>
            </w:pPr>
            <w:r w:rsidDel="00000000" w:rsidR="00000000" w:rsidRPr="00000000">
              <w:rPr>
                <w:color w:val="000000"/>
                <w:sz w:val="26"/>
                <w:szCs w:val="26"/>
                <w:rtl w:val="0"/>
              </w:rPr>
              <w:t xml:space="preserve">3</w:t>
            </w:r>
          </w:p>
        </w:tc>
        <w:tc>
          <w:tcPr>
            <w:vMerge w:val="restart"/>
            <w:shd w:fill="auto" w:val="clear"/>
            <w:vAlign w:val="center"/>
          </w:tcPr>
          <w:p w:rsidR="00000000" w:rsidDel="00000000" w:rsidP="00000000" w:rsidRDefault="00000000" w:rsidRPr="00000000" w14:paraId="00000135">
            <w:pPr>
              <w:spacing w:after="0" w:before="0" w:line="240" w:lineRule="auto"/>
              <w:jc w:val="both"/>
              <w:rPr>
                <w:sz w:val="26"/>
                <w:szCs w:val="26"/>
              </w:rPr>
            </w:pPr>
            <w:r w:rsidDel="00000000" w:rsidR="00000000" w:rsidRPr="00000000">
              <w:rPr>
                <w:sz w:val="26"/>
                <w:szCs w:val="26"/>
                <w:rtl w:val="0"/>
              </w:rPr>
              <w:t xml:space="preserve">Pha chung với 725 lít nước và phun đều mặt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7">
            <w:pPr>
              <w:spacing w:after="0" w:before="0" w:line="240" w:lineRule="auto"/>
              <w:rPr>
                <w:color w:val="000000"/>
                <w:sz w:val="26"/>
                <w:szCs w:val="26"/>
              </w:rPr>
            </w:pPr>
            <w:r w:rsidDel="00000000" w:rsidR="00000000" w:rsidRPr="00000000">
              <w:rPr>
                <w:color w:val="000000"/>
                <w:sz w:val="26"/>
                <w:szCs w:val="26"/>
                <w:rtl w:val="0"/>
              </w:rPr>
              <w:t xml:space="preserve">Tenabio RU</w:t>
            </w:r>
          </w:p>
        </w:tc>
        <w:tc>
          <w:tcPr>
            <w:shd w:fill="auto" w:val="clear"/>
            <w:vAlign w:val="center"/>
          </w:tcPr>
          <w:p w:rsidR="00000000" w:rsidDel="00000000" w:rsidP="00000000" w:rsidRDefault="00000000" w:rsidRPr="00000000" w14:paraId="00000138">
            <w:pPr>
              <w:spacing w:after="0" w:before="0" w:line="240" w:lineRule="auto"/>
              <w:jc w:val="center"/>
              <w:rPr>
                <w:color w:val="000000"/>
                <w:sz w:val="26"/>
                <w:szCs w:val="26"/>
              </w:rPr>
            </w:pPr>
            <w:r w:rsidDel="00000000" w:rsidR="00000000" w:rsidRPr="00000000">
              <w:rPr>
                <w:color w:val="000000"/>
                <w:sz w:val="26"/>
                <w:szCs w:val="26"/>
                <w:rtl w:val="0"/>
              </w:rPr>
              <w:t xml:space="preserve">lít</w:t>
            </w:r>
          </w:p>
        </w:tc>
        <w:tc>
          <w:tcPr>
            <w:shd w:fill="auto" w:val="clear"/>
            <w:vAlign w:val="center"/>
          </w:tcPr>
          <w:p w:rsidR="00000000" w:rsidDel="00000000" w:rsidP="00000000" w:rsidRDefault="00000000" w:rsidRPr="00000000" w14:paraId="00000139">
            <w:pPr>
              <w:spacing w:after="0" w:before="0" w:line="240" w:lineRule="auto"/>
              <w:jc w:val="center"/>
              <w:rPr>
                <w:color w:val="000000"/>
                <w:sz w:val="26"/>
                <w:szCs w:val="26"/>
              </w:rPr>
            </w:pPr>
            <w:r w:rsidDel="00000000" w:rsidR="00000000" w:rsidRPr="00000000">
              <w:rPr>
                <w:color w:val="000000"/>
                <w:sz w:val="26"/>
                <w:szCs w:val="26"/>
                <w:rtl w:val="0"/>
              </w:rPr>
              <w:t xml:space="preserve">0,45</w:t>
            </w:r>
          </w:p>
        </w:tc>
        <w:tc>
          <w:tcPr>
            <w:vMerge w:val="continue"/>
            <w:shd w:fill="auto"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13B">
      <w:pPr>
        <w:spacing w:after="0" w:before="0" w:line="312" w:lineRule="auto"/>
        <w:jc w:val="both"/>
        <w:rPr>
          <w:i w:val="1"/>
          <w:sz w:val="26"/>
          <w:szCs w:val="26"/>
        </w:rPr>
      </w:pPr>
      <w:r w:rsidDel="00000000" w:rsidR="00000000" w:rsidRPr="00000000">
        <w:rPr>
          <w:i w:val="1"/>
          <w:sz w:val="26"/>
          <w:szCs w:val="26"/>
          <w:rtl w:val="0"/>
        </w:rPr>
        <w:t xml:space="preserve">(*)  - Tính cho 01 năm. </w:t>
      </w:r>
    </w:p>
    <w:p w:rsidR="00000000" w:rsidDel="00000000" w:rsidP="00000000" w:rsidRDefault="00000000" w:rsidRPr="00000000" w14:paraId="0000013C">
      <w:pPr>
        <w:spacing w:after="0" w:before="0" w:line="312" w:lineRule="auto"/>
        <w:jc w:val="both"/>
        <w:rPr>
          <w:i w:val="1"/>
          <w:sz w:val="26"/>
          <w:szCs w:val="26"/>
        </w:rPr>
      </w:pPr>
      <w:r w:rsidDel="00000000" w:rsidR="00000000" w:rsidRPr="00000000">
        <w:rPr>
          <w:i w:val="1"/>
          <w:sz w:val="26"/>
          <w:szCs w:val="26"/>
          <w:rtl w:val="0"/>
        </w:rPr>
        <w:t xml:space="preserve">      - Lượng phân bón tăng dần theo tuổi cây (4- 6 năm tuổi; 7-10 năm tuổi và trên 10 năm tuổi).</w:t>
      </w:r>
    </w:p>
    <w:p w:rsidR="00000000" w:rsidDel="00000000" w:rsidP="00000000" w:rsidRDefault="00000000" w:rsidRPr="00000000" w14:paraId="0000013D">
      <w:pPr>
        <w:widowControl w:val="0"/>
        <w:spacing w:after="0" w:before="0" w:line="312" w:lineRule="auto"/>
        <w:jc w:val="both"/>
        <w:rPr>
          <w:b w:val="1"/>
          <w:sz w:val="26"/>
          <w:szCs w:val="26"/>
        </w:rPr>
      </w:pPr>
      <w:r w:rsidDel="00000000" w:rsidR="00000000" w:rsidRPr="00000000">
        <w:rPr>
          <w:b w:val="1"/>
          <w:sz w:val="26"/>
          <w:szCs w:val="26"/>
          <w:rtl w:val="0"/>
        </w:rPr>
        <w:t xml:space="preserve">5.2. Tưới nước, trồng xen</w:t>
      </w:r>
    </w:p>
    <w:p w:rsidR="00000000" w:rsidDel="00000000" w:rsidP="00000000" w:rsidRDefault="00000000" w:rsidRPr="00000000" w14:paraId="0000013E">
      <w:pPr>
        <w:widowControl w:val="0"/>
        <w:spacing w:after="0" w:before="0" w:line="312" w:lineRule="auto"/>
        <w:jc w:val="both"/>
        <w:rPr>
          <w:sz w:val="26"/>
          <w:szCs w:val="26"/>
        </w:rPr>
      </w:pPr>
      <w:r w:rsidDel="00000000" w:rsidR="00000000" w:rsidRPr="00000000">
        <w:rPr>
          <w:sz w:val="26"/>
          <w:szCs w:val="26"/>
          <w:rtl w:val="0"/>
        </w:rPr>
        <w:t xml:space="preserve">- Sau khi trồng thường xuyên tưới nước giữ ẩm, đặc biệt trong mùa khô.</w:t>
      </w:r>
    </w:p>
    <w:p w:rsidR="00000000" w:rsidDel="00000000" w:rsidP="00000000" w:rsidRDefault="00000000" w:rsidRPr="00000000" w14:paraId="0000013F">
      <w:pPr>
        <w:widowControl w:val="0"/>
        <w:spacing w:after="0" w:before="0" w:line="312" w:lineRule="auto"/>
        <w:jc w:val="both"/>
        <w:rPr>
          <w:sz w:val="26"/>
          <w:szCs w:val="26"/>
        </w:rPr>
      </w:pPr>
      <w:r w:rsidDel="00000000" w:rsidR="00000000" w:rsidRPr="00000000">
        <w:rPr>
          <w:sz w:val="26"/>
          <w:szCs w:val="26"/>
          <w:rtl w:val="0"/>
        </w:rPr>
        <w:t xml:space="preserve">- Những năm đầu khi cây chưa giao tán có thể trồng xen cây họ đậu, cây rau, cây dược liệu hoặc cây ăn quả ngắn ngày để nâng cao hiệu quả sử dụng đất và giữ ẩm cho cây. Cây trồng xen cách gốc cam 0,8-1 m.</w:t>
      </w:r>
    </w:p>
    <w:p w:rsidR="00000000" w:rsidDel="00000000" w:rsidP="00000000" w:rsidRDefault="00000000" w:rsidRPr="00000000" w14:paraId="00000140">
      <w:pPr>
        <w:widowControl w:val="0"/>
        <w:spacing w:after="0" w:before="0" w:line="312" w:lineRule="auto"/>
        <w:jc w:val="both"/>
        <w:rPr>
          <w:b w:val="1"/>
          <w:color w:val="000000"/>
          <w:sz w:val="26"/>
          <w:szCs w:val="26"/>
        </w:rPr>
      </w:pPr>
      <w:r w:rsidDel="00000000" w:rsidR="00000000" w:rsidRPr="00000000">
        <w:rPr>
          <w:b w:val="1"/>
          <w:color w:val="000000"/>
          <w:sz w:val="26"/>
          <w:szCs w:val="26"/>
          <w:rtl w:val="0"/>
        </w:rPr>
        <w:t xml:space="preserve">5.3. Cắt tỉa tạo hình</w:t>
      </w:r>
    </w:p>
    <w:p w:rsidR="00000000" w:rsidDel="00000000" w:rsidP="00000000" w:rsidRDefault="00000000" w:rsidRPr="00000000" w14:paraId="00000141">
      <w:pPr>
        <w:widowControl w:val="0"/>
        <w:spacing w:after="0" w:before="0" w:line="312" w:lineRule="auto"/>
        <w:ind w:firstLine="284"/>
        <w:jc w:val="both"/>
        <w:rPr>
          <w:color w:val="000000"/>
          <w:sz w:val="26"/>
          <w:szCs w:val="26"/>
        </w:rPr>
      </w:pPr>
      <w:r w:rsidDel="00000000" w:rsidR="00000000" w:rsidRPr="00000000">
        <w:rPr>
          <w:color w:val="000000"/>
          <w:sz w:val="26"/>
          <w:szCs w:val="26"/>
          <w:rtl w:val="0"/>
        </w:rPr>
        <w:t xml:space="preserve">Sau khi trồng 40 - 45 ngày, tiến hành cắt ngọn cành ghép (cách mắt ghép 40-50 cm). Khi cây bật mầm, để lại 3-4 mầm khoẻ, phân bố đều về các hướng (cành cấp 1). Cành cấp 1 dài 50-60 cm, tiến hành bấm ngọn để tạo cành cấp 2; cứ như vậy tới hết năm thứ  hai hoặc thứ ba. Cắt bỏ những cành mọc trong tán.</w:t>
      </w:r>
    </w:p>
    <w:p w:rsidR="00000000" w:rsidDel="00000000" w:rsidP="00000000" w:rsidRDefault="00000000" w:rsidRPr="00000000" w14:paraId="00000142">
      <w:pPr>
        <w:widowControl w:val="0"/>
        <w:spacing w:after="0" w:before="0" w:line="312" w:lineRule="auto"/>
        <w:jc w:val="both"/>
        <w:rPr>
          <w:b w:val="1"/>
          <w:color w:val="000000"/>
          <w:sz w:val="26"/>
          <w:szCs w:val="26"/>
        </w:rPr>
      </w:pPr>
      <w:r w:rsidDel="00000000" w:rsidR="00000000" w:rsidRPr="00000000">
        <w:rPr>
          <w:b w:val="1"/>
          <w:color w:val="000000"/>
          <w:sz w:val="26"/>
          <w:szCs w:val="26"/>
          <w:rtl w:val="0"/>
        </w:rPr>
        <w:t xml:space="preserve">5.4. Cắt tỉa hàng năm</w:t>
      </w:r>
    </w:p>
    <w:p w:rsidR="00000000" w:rsidDel="00000000" w:rsidP="00000000" w:rsidRDefault="00000000" w:rsidRPr="00000000" w14:paraId="00000143">
      <w:pPr>
        <w:widowControl w:val="0"/>
        <w:spacing w:after="0" w:before="0" w:line="312" w:lineRule="auto"/>
        <w:jc w:val="both"/>
        <w:rPr>
          <w:sz w:val="26"/>
          <w:szCs w:val="26"/>
        </w:rPr>
      </w:pPr>
      <w:r w:rsidDel="00000000" w:rsidR="00000000" w:rsidRPr="00000000">
        <w:rPr>
          <w:i w:val="1"/>
          <w:color w:val="000000"/>
          <w:sz w:val="26"/>
          <w:szCs w:val="26"/>
          <w:rtl w:val="0"/>
        </w:rPr>
        <w:t xml:space="preserve">- </w:t>
      </w:r>
      <w:r w:rsidDel="00000000" w:rsidR="00000000" w:rsidRPr="00000000">
        <w:rPr>
          <w:i w:val="1"/>
          <w:sz w:val="26"/>
          <w:szCs w:val="26"/>
          <w:rtl w:val="0"/>
        </w:rPr>
        <w:t xml:space="preserve">Cắt tỉa sau thu hoạch:</w:t>
      </w:r>
      <w:r w:rsidDel="00000000" w:rsidR="00000000" w:rsidRPr="00000000">
        <w:rPr>
          <w:sz w:val="26"/>
          <w:szCs w:val="26"/>
          <w:rtl w:val="0"/>
        </w:rPr>
        <w:t xml:space="preserve"> Sau khi thu hoạch khoảng 15-20 ngày, cắt tỉa toàn bộ cành tăm, cành sâu bệnh, cành trong tán, cành vượt, cành la,…tạo cho cây thông thoáng. Thường xuyên cắt tỉa những cành vô hiệu cho cây.</w:t>
      </w:r>
    </w:p>
    <w:p w:rsidR="00000000" w:rsidDel="00000000" w:rsidP="00000000" w:rsidRDefault="00000000" w:rsidRPr="00000000" w14:paraId="00000144">
      <w:pPr>
        <w:widowControl w:val="0"/>
        <w:spacing w:after="0" w:before="0" w:line="312" w:lineRule="auto"/>
        <w:jc w:val="both"/>
        <w:rPr>
          <w:sz w:val="26"/>
          <w:szCs w:val="26"/>
        </w:rPr>
      </w:pPr>
      <w:r w:rsidDel="00000000" w:rsidR="00000000" w:rsidRPr="00000000">
        <w:rPr>
          <w:i w:val="1"/>
          <w:sz w:val="26"/>
          <w:szCs w:val="26"/>
          <w:rtl w:val="0"/>
        </w:rPr>
        <w:t xml:space="preserve">- Cắt tỉa vụ xuân</w:t>
      </w:r>
      <w:r w:rsidDel="00000000" w:rsidR="00000000" w:rsidRPr="00000000">
        <w:rPr>
          <w:sz w:val="26"/>
          <w:szCs w:val="26"/>
          <w:rtl w:val="0"/>
        </w:rPr>
        <w:t xml:space="preserve">: Tiến hành vào giữa tháng 1 đến giữa tháng 3 hàng năm; Cắt bỏ những cành lộc xuân chất lượng kém, cành sâu bệnh, cành mọc lộn xộn trong tán.</w:t>
      </w:r>
    </w:p>
    <w:p w:rsidR="00000000" w:rsidDel="00000000" w:rsidP="00000000" w:rsidRDefault="00000000" w:rsidRPr="00000000" w14:paraId="00000145">
      <w:pPr>
        <w:shd w:fill="ffffff" w:val="clear"/>
        <w:spacing w:after="0" w:before="0" w:line="312" w:lineRule="auto"/>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Cắt tỉa vụ hè:</w:t>
      </w:r>
      <w:r w:rsidDel="00000000" w:rsidR="00000000" w:rsidRPr="00000000">
        <w:rPr>
          <w:sz w:val="26"/>
          <w:szCs w:val="26"/>
          <w:rtl w:val="0"/>
        </w:rPr>
        <w:t xml:space="preserve"> Tiến hành từ tháng 4 đến hết tháng 6: Cắt bỏ những cành hè mọc quá dày hoặc yếu, cành sâu bệnh.</w:t>
      </w:r>
    </w:p>
    <w:p w:rsidR="00000000" w:rsidDel="00000000" w:rsidP="00000000" w:rsidRDefault="00000000" w:rsidRPr="00000000" w14:paraId="00000146">
      <w:pPr>
        <w:widowControl w:val="0"/>
        <w:spacing w:after="0" w:before="0" w:line="312" w:lineRule="auto"/>
        <w:jc w:val="both"/>
        <w:rPr>
          <w:sz w:val="26"/>
          <w:szCs w:val="26"/>
        </w:rPr>
      </w:pPr>
      <w:r w:rsidDel="00000000" w:rsidR="00000000" w:rsidRPr="00000000">
        <w:rPr>
          <w:i w:val="1"/>
          <w:sz w:val="26"/>
          <w:szCs w:val="26"/>
          <w:rtl w:val="0"/>
        </w:rPr>
        <w:t xml:space="preserve">- Cắt tỉa vụ thu:</w:t>
      </w:r>
      <w:r w:rsidDel="00000000" w:rsidR="00000000" w:rsidRPr="00000000">
        <w:rPr>
          <w:sz w:val="26"/>
          <w:szCs w:val="26"/>
          <w:rtl w:val="0"/>
        </w:rPr>
        <w:t xml:space="preserve"> Tiến hành từ tháng 7 đến tháng 9 hàng năm. Khi lộc thu dài 7-10 cm, tiến hành tỉa một số lộc trên những cành mọc quá nhiều, mỗi đầu cành để 1 - 3 lộc to khỏe, phân bố đều quanh tán.</w:t>
      </w:r>
    </w:p>
    <w:p w:rsidR="00000000" w:rsidDel="00000000" w:rsidP="00000000" w:rsidRDefault="00000000" w:rsidRPr="00000000" w14:paraId="00000147">
      <w:pPr>
        <w:widowControl w:val="0"/>
        <w:spacing w:after="0" w:before="0" w:line="312" w:lineRule="auto"/>
        <w:jc w:val="both"/>
        <w:rPr>
          <w:sz w:val="26"/>
          <w:szCs w:val="26"/>
        </w:rPr>
      </w:pPr>
      <w:r w:rsidDel="00000000" w:rsidR="00000000" w:rsidRPr="00000000">
        <w:rPr>
          <w:i w:val="1"/>
          <w:sz w:val="26"/>
          <w:szCs w:val="26"/>
          <w:rtl w:val="0"/>
        </w:rPr>
        <w:t xml:space="preserve">- Đốn đau:</w:t>
      </w:r>
      <w:r w:rsidDel="00000000" w:rsidR="00000000" w:rsidRPr="00000000">
        <w:rPr>
          <w:sz w:val="26"/>
          <w:szCs w:val="26"/>
          <w:rtl w:val="0"/>
        </w:rPr>
        <w:t xml:space="preserve"> </w:t>
      </w:r>
    </w:p>
    <w:p w:rsidR="00000000" w:rsidDel="00000000" w:rsidP="00000000" w:rsidRDefault="00000000" w:rsidRPr="00000000" w14:paraId="00000148">
      <w:pPr>
        <w:widowControl w:val="0"/>
        <w:spacing w:after="0" w:before="0" w:line="312" w:lineRule="auto"/>
        <w:ind w:firstLine="284"/>
        <w:jc w:val="both"/>
        <w:rPr>
          <w:sz w:val="26"/>
          <w:szCs w:val="26"/>
        </w:rPr>
      </w:pPr>
      <w:r w:rsidDel="00000000" w:rsidR="00000000" w:rsidRPr="00000000">
        <w:rPr>
          <w:sz w:val="26"/>
          <w:szCs w:val="26"/>
          <w:rtl w:val="0"/>
        </w:rPr>
        <w:t xml:space="preserve">+ Áp dụng đối với những vườn cam lâu năm hoặc cây bắt đầu giao tán, cây có tán cao. </w:t>
      </w:r>
    </w:p>
    <w:p w:rsidR="00000000" w:rsidDel="00000000" w:rsidP="00000000" w:rsidRDefault="00000000" w:rsidRPr="00000000" w14:paraId="00000149">
      <w:pPr>
        <w:widowControl w:val="0"/>
        <w:spacing w:after="0" w:before="0" w:line="312" w:lineRule="auto"/>
        <w:ind w:firstLine="284"/>
        <w:jc w:val="both"/>
        <w:rPr>
          <w:sz w:val="26"/>
          <w:szCs w:val="26"/>
        </w:rPr>
      </w:pPr>
      <w:r w:rsidDel="00000000" w:rsidR="00000000" w:rsidRPr="00000000">
        <w:rPr>
          <w:sz w:val="26"/>
          <w:szCs w:val="26"/>
          <w:rtl w:val="0"/>
        </w:rPr>
        <w:t xml:space="preserve">+ </w:t>
      </w:r>
      <w:r w:rsidDel="00000000" w:rsidR="00000000" w:rsidRPr="00000000">
        <w:rPr>
          <w:color w:val="000000"/>
          <w:sz w:val="26"/>
          <w:szCs w:val="26"/>
          <w:rtl w:val="0"/>
        </w:rPr>
        <w:t xml:space="preserve">Cắt khai tâm (hình chữ V): Cắt hạ độ cao, cắt bỏ thân chính của cây, tùy theo độ cao, có thể cắt bỏ đoạn thân chính cách mặt đất khoảng 3-3,5 hoặc 2,5-3,0m, sau đó cắt bỏ những cành tăm, cành trong tán, cành sâu bệnh, cành la,… tạo độ thông thoáng để cây nhận được nhiều ánh sáng bên trong tán.</w:t>
      </w:r>
      <w:r w:rsidDel="00000000" w:rsidR="00000000" w:rsidRPr="00000000">
        <w:rPr>
          <w:rtl w:val="0"/>
        </w:rPr>
      </w:r>
    </w:p>
    <w:p w:rsidR="00000000" w:rsidDel="00000000" w:rsidP="00000000" w:rsidRDefault="00000000" w:rsidRPr="00000000" w14:paraId="0000014A">
      <w:pPr>
        <w:widowControl w:val="0"/>
        <w:spacing w:after="0" w:before="0" w:line="312" w:lineRule="auto"/>
        <w:jc w:val="both"/>
        <w:rPr>
          <w:b w:val="1"/>
          <w:color w:val="000000"/>
          <w:sz w:val="26"/>
          <w:szCs w:val="26"/>
        </w:rPr>
      </w:pPr>
      <w:r w:rsidDel="00000000" w:rsidR="00000000" w:rsidRPr="00000000">
        <w:rPr>
          <w:b w:val="1"/>
          <w:color w:val="000000"/>
          <w:sz w:val="26"/>
          <w:szCs w:val="26"/>
          <w:rtl w:val="0"/>
        </w:rPr>
        <w:t xml:space="preserve">5.5. Tỉa hoa, tỉa quả:</w:t>
      </w:r>
    </w:p>
    <w:p w:rsidR="00000000" w:rsidDel="00000000" w:rsidP="00000000" w:rsidRDefault="00000000" w:rsidRPr="00000000" w14:paraId="0000014B">
      <w:pPr>
        <w:widowControl w:val="0"/>
        <w:spacing w:after="0" w:before="0" w:line="312" w:lineRule="auto"/>
        <w:jc w:val="both"/>
        <w:rPr>
          <w:color w:val="000000"/>
          <w:sz w:val="26"/>
          <w:szCs w:val="26"/>
        </w:rPr>
      </w:pPr>
      <w:r w:rsidDel="00000000" w:rsidR="00000000" w:rsidRPr="00000000">
        <w:rPr>
          <w:i w:val="1"/>
          <w:color w:val="000000"/>
          <w:sz w:val="26"/>
          <w:szCs w:val="26"/>
          <w:rtl w:val="0"/>
        </w:rPr>
        <w:t xml:space="preserve">- Tỉa hoa:</w:t>
      </w:r>
      <w:r w:rsidDel="00000000" w:rsidR="00000000" w:rsidRPr="00000000">
        <w:rPr>
          <w:color w:val="000000"/>
          <w:sz w:val="26"/>
          <w:szCs w:val="26"/>
          <w:rtl w:val="0"/>
        </w:rPr>
        <w:t xml:space="preserve"> Tuỳ thuộc vào khả năng ra hoa của từng cây, có thể tỉa bỏ 10 - 20% số chùm hoa. Tỉa bỏ chùm hoa bị sâu bệnh, nhỏ, dị hình,....</w:t>
      </w:r>
    </w:p>
    <w:p w:rsidR="00000000" w:rsidDel="00000000" w:rsidP="00000000" w:rsidRDefault="00000000" w:rsidRPr="00000000" w14:paraId="0000014C">
      <w:pPr>
        <w:spacing w:after="0" w:before="0" w:line="312" w:lineRule="auto"/>
        <w:jc w:val="both"/>
        <w:rPr>
          <w:b w:val="1"/>
          <w:sz w:val="26"/>
          <w:szCs w:val="26"/>
        </w:rPr>
      </w:pPr>
      <w:r w:rsidDel="00000000" w:rsidR="00000000" w:rsidRPr="00000000">
        <w:rPr>
          <w:i w:val="1"/>
          <w:color w:val="000000"/>
          <w:sz w:val="26"/>
          <w:szCs w:val="26"/>
          <w:rtl w:val="0"/>
        </w:rPr>
        <w:t xml:space="preserve">- Tỉa quả:</w:t>
      </w:r>
      <w:r w:rsidDel="00000000" w:rsidR="00000000" w:rsidRPr="00000000">
        <w:rPr>
          <w:color w:val="000000"/>
          <w:sz w:val="26"/>
          <w:szCs w:val="26"/>
          <w:rtl w:val="0"/>
        </w:rPr>
        <w:t xml:space="preserve"> Kết thúc đợt rụng quả sinh lý (đường kính quả 1-1,5 cm), tiến hành tỉa bỏ những quả bị sâu bệnh, quả nhỏ, quả dị hình,... Những chùm quá nhiều  quả cần tỉa bỏ bớt quả nhỏ, chỉ để lại những quả đều nhau.</w:t>
      </w:r>
      <w:r w:rsidDel="00000000" w:rsidR="00000000" w:rsidRPr="00000000">
        <w:rPr>
          <w:rtl w:val="0"/>
        </w:rPr>
      </w:r>
    </w:p>
    <w:p w:rsidR="00000000" w:rsidDel="00000000" w:rsidP="00000000" w:rsidRDefault="00000000" w:rsidRPr="00000000" w14:paraId="0000014D">
      <w:pPr>
        <w:spacing w:after="0" w:before="0" w:line="312" w:lineRule="auto"/>
        <w:jc w:val="both"/>
        <w:rPr>
          <w:b w:val="1"/>
          <w:color w:val="333333"/>
          <w:sz w:val="26"/>
          <w:szCs w:val="26"/>
        </w:rPr>
      </w:pPr>
      <w:r w:rsidDel="00000000" w:rsidR="00000000" w:rsidRPr="00000000">
        <w:rPr>
          <w:b w:val="1"/>
          <w:sz w:val="26"/>
          <w:szCs w:val="26"/>
          <w:rtl w:val="0"/>
        </w:rPr>
        <w:t xml:space="preserve">6. Quản lý dịch hại:</w:t>
      </w:r>
      <w:r w:rsidDel="00000000" w:rsidR="00000000" w:rsidRPr="00000000">
        <w:rPr>
          <w:rtl w:val="0"/>
        </w:rPr>
      </w:r>
    </w:p>
    <w:p w:rsidR="00000000" w:rsidDel="00000000" w:rsidP="00000000" w:rsidRDefault="00000000" w:rsidRPr="00000000" w14:paraId="0000014E">
      <w:pPr>
        <w:spacing w:after="0" w:before="0" w:line="312" w:lineRule="auto"/>
        <w:jc w:val="both"/>
        <w:rPr>
          <w:sz w:val="26"/>
          <w:szCs w:val="26"/>
        </w:rPr>
      </w:pPr>
      <w:r w:rsidDel="00000000" w:rsidR="00000000" w:rsidRPr="00000000">
        <w:rPr>
          <w:b w:val="1"/>
          <w:sz w:val="26"/>
          <w:szCs w:val="26"/>
          <w:rtl w:val="0"/>
        </w:rPr>
        <w:t xml:space="preserve">6.1. Sâu hại</w:t>
      </w:r>
      <w:r w:rsidDel="00000000" w:rsidR="00000000" w:rsidRPr="00000000">
        <w:rPr>
          <w:rtl w:val="0"/>
        </w:rPr>
      </w:r>
    </w:p>
    <w:p w:rsidR="00000000" w:rsidDel="00000000" w:rsidP="00000000" w:rsidRDefault="00000000" w:rsidRPr="00000000" w14:paraId="0000014F">
      <w:pPr>
        <w:shd w:fill="ffffff" w:val="clear"/>
        <w:spacing w:after="0" w:before="0" w:line="312" w:lineRule="auto"/>
        <w:ind w:firstLine="284"/>
        <w:rPr>
          <w:sz w:val="26"/>
          <w:szCs w:val="26"/>
        </w:rPr>
      </w:pPr>
      <w:r w:rsidDel="00000000" w:rsidR="00000000" w:rsidRPr="00000000">
        <w:rPr>
          <w:b w:val="1"/>
          <w:i w:val="1"/>
          <w:sz w:val="26"/>
          <w:szCs w:val="26"/>
          <w:rtl w:val="0"/>
        </w:rPr>
        <w:t xml:space="preserve">(1) Sâu vẽ bùa </w:t>
      </w:r>
      <w:r w:rsidDel="00000000" w:rsidR="00000000" w:rsidRPr="00000000">
        <w:rPr>
          <w:i w:val="1"/>
          <w:sz w:val="26"/>
          <w:szCs w:val="26"/>
          <w:rtl w:val="0"/>
        </w:rPr>
        <w:t xml:space="preserve">(Phyllocnistis citrella):</w:t>
      </w:r>
      <w:r w:rsidDel="00000000" w:rsidR="00000000" w:rsidRPr="00000000">
        <w:rPr>
          <w:sz w:val="26"/>
          <w:szCs w:val="26"/>
          <w:rtl w:val="0"/>
        </w:rPr>
        <w:t xml:space="preserve"> Phá hoại ở thời kỳ vườn ươm và cây nhỏ 3 - 4 năm đầu mới trồng. Sâu tập trung phá hoại thời kỳ lộc non, nhất là lộc xuân. Trưởng thành đẻ trứng vào búp lá non, sâu non nở ra ăn lớp biểu bì lá, tạo thành  đường ngoằn ngoèo, có phủ sáp trắng, lá xoăn lại, cuối đường cong vẽ trên mặt lá có sâu non bằng đầu kim. Sâu phá hoại mạnh ở tất cả các tháng trong năm (mạnh nhất từ tháng 2 đến tháng 10).</w:t>
      </w:r>
    </w:p>
    <w:p w:rsidR="00000000" w:rsidDel="00000000" w:rsidP="00000000" w:rsidRDefault="00000000" w:rsidRPr="00000000" w14:paraId="00000150">
      <w:pPr>
        <w:shd w:fill="ffffff" w:val="clear"/>
        <w:spacing w:after="0" w:before="0" w:line="312" w:lineRule="auto"/>
        <w:ind w:firstLine="284"/>
        <w:jc w:val="both"/>
        <w:rPr>
          <w:sz w:val="26"/>
          <w:szCs w:val="26"/>
        </w:rPr>
      </w:pPr>
      <w:r w:rsidDel="00000000" w:rsidR="00000000" w:rsidRPr="00000000">
        <w:rPr>
          <w:b w:val="1"/>
          <w:i w:val="1"/>
          <w:sz w:val="26"/>
          <w:szCs w:val="26"/>
          <w:rtl w:val="0"/>
        </w:rPr>
        <w:t xml:space="preserve">(2) Sâu đục thân </w:t>
      </w:r>
      <w:r w:rsidDel="00000000" w:rsidR="00000000" w:rsidRPr="00000000">
        <w:rPr>
          <w:i w:val="1"/>
          <w:sz w:val="26"/>
          <w:szCs w:val="26"/>
          <w:rtl w:val="0"/>
        </w:rPr>
        <w:t xml:space="preserve">(Lophobaris piperis),</w:t>
      </w:r>
      <w:r w:rsidDel="00000000" w:rsidR="00000000" w:rsidRPr="00000000">
        <w:rPr>
          <w:b w:val="1"/>
          <w:i w:val="1"/>
          <w:sz w:val="26"/>
          <w:szCs w:val="26"/>
          <w:rtl w:val="0"/>
        </w:rPr>
        <w:t xml:space="preserve"> đục cành </w:t>
      </w:r>
      <w:r w:rsidDel="00000000" w:rsidR="00000000" w:rsidRPr="00000000">
        <w:rPr>
          <w:i w:val="1"/>
          <w:sz w:val="26"/>
          <w:szCs w:val="26"/>
          <w:rtl w:val="0"/>
        </w:rPr>
        <w:t xml:space="preserve">(Chlumetia transversa):</w:t>
      </w:r>
      <w:r w:rsidDel="00000000" w:rsidR="00000000" w:rsidRPr="00000000">
        <w:rPr>
          <w:rtl w:val="0"/>
        </w:rPr>
      </w:r>
    </w:p>
    <w:p w:rsidR="00000000" w:rsidDel="00000000" w:rsidP="00000000" w:rsidRDefault="00000000" w:rsidRPr="00000000" w14:paraId="00000151">
      <w:pPr>
        <w:shd w:fill="ffffff" w:val="clear"/>
        <w:spacing w:after="0" w:before="0" w:line="312" w:lineRule="auto"/>
        <w:ind w:firstLine="284"/>
        <w:jc w:val="both"/>
        <w:rPr>
          <w:sz w:val="26"/>
          <w:szCs w:val="26"/>
        </w:rPr>
      </w:pPr>
      <w:r w:rsidDel="00000000" w:rsidR="00000000" w:rsidRPr="00000000">
        <w:rPr>
          <w:sz w:val="26"/>
          <w:szCs w:val="26"/>
          <w:rtl w:val="0"/>
        </w:rPr>
        <w:t xml:space="preserve">- Con trưởng thành đẻ trứng vào các kẽ nứt trên thân, cành chính. Sâu non nở ra đục vào phần gỗ tạo ra các lỗ đục, trên vết đục xuất hiện lớp phân mùn cưa đùn ra.</w:t>
      </w:r>
    </w:p>
    <w:p w:rsidR="00000000" w:rsidDel="00000000" w:rsidP="00000000" w:rsidRDefault="00000000" w:rsidRPr="00000000" w14:paraId="00000152">
      <w:pPr>
        <w:shd w:fill="ffffff" w:val="clear"/>
        <w:spacing w:after="0" w:before="0" w:line="312" w:lineRule="auto"/>
        <w:ind w:firstLine="284"/>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Phòng chống:</w:t>
      </w:r>
      <w:r w:rsidDel="00000000" w:rsidR="00000000" w:rsidRPr="00000000">
        <w:rPr>
          <w:sz w:val="26"/>
          <w:szCs w:val="26"/>
          <w:rtl w:val="0"/>
        </w:rPr>
        <w:t xml:space="preserve"> Bắt diệt trưởng thành (Xén tóc). Phát hiện sớm vết đục, dùng dây thép nhỏ luồn vào lỗ đục để bắt sâu non. Sau thu hoạch (tháng 10 - 12)  quét vôi vào gốc cây để diệt trứng.</w:t>
      </w:r>
    </w:p>
    <w:p w:rsidR="00000000" w:rsidDel="00000000" w:rsidP="00000000" w:rsidRDefault="00000000" w:rsidRPr="00000000" w14:paraId="00000153">
      <w:pPr>
        <w:shd w:fill="ffffff" w:val="clear"/>
        <w:spacing w:after="0" w:before="0" w:line="312" w:lineRule="auto"/>
        <w:ind w:firstLine="284"/>
        <w:rPr>
          <w:sz w:val="26"/>
          <w:szCs w:val="26"/>
        </w:rPr>
      </w:pPr>
      <w:r w:rsidDel="00000000" w:rsidR="00000000" w:rsidRPr="00000000">
        <w:rPr>
          <w:b w:val="1"/>
          <w:i w:val="1"/>
          <w:sz w:val="26"/>
          <w:szCs w:val="26"/>
          <w:rtl w:val="0"/>
        </w:rPr>
        <w:t xml:space="preserve">(3) Nhện hại:</w:t>
      </w:r>
      <w:r w:rsidDel="00000000" w:rsidR="00000000" w:rsidRPr="00000000">
        <w:rPr>
          <w:rtl w:val="0"/>
        </w:rPr>
      </w:r>
    </w:p>
    <w:p w:rsidR="00000000" w:rsidDel="00000000" w:rsidP="00000000" w:rsidRDefault="00000000" w:rsidRPr="00000000" w14:paraId="00000154">
      <w:pPr>
        <w:shd w:fill="ffffff" w:val="clear"/>
        <w:spacing w:after="0" w:before="0" w:line="312" w:lineRule="auto"/>
        <w:ind w:firstLine="284"/>
        <w:rPr>
          <w:sz w:val="26"/>
          <w:szCs w:val="26"/>
        </w:rPr>
      </w:pPr>
      <w:r w:rsidDel="00000000" w:rsidR="00000000" w:rsidRPr="00000000">
        <w:rPr>
          <w:b w:val="1"/>
          <w:i w:val="1"/>
          <w:sz w:val="26"/>
          <w:szCs w:val="26"/>
          <w:rtl w:val="0"/>
        </w:rPr>
        <w:t xml:space="preserve">- Nhện đỏ </w:t>
      </w:r>
      <w:r w:rsidDel="00000000" w:rsidR="00000000" w:rsidRPr="00000000">
        <w:rPr>
          <w:i w:val="1"/>
          <w:sz w:val="26"/>
          <w:szCs w:val="26"/>
          <w:rtl w:val="0"/>
        </w:rPr>
        <w:t xml:space="preserve">(Panonychus citri</w:t>
      </w:r>
      <w:r w:rsidDel="00000000" w:rsidR="00000000" w:rsidRPr="00000000">
        <w:rPr>
          <w:sz w:val="26"/>
          <w:szCs w:val="26"/>
          <w:rtl w:val="0"/>
        </w:rPr>
        <w:t xml:space="preserve">) </w:t>
      </w:r>
    </w:p>
    <w:p w:rsidR="00000000" w:rsidDel="00000000" w:rsidP="00000000" w:rsidRDefault="00000000" w:rsidRPr="00000000" w14:paraId="00000155">
      <w:pPr>
        <w:shd w:fill="ffffff" w:val="clear"/>
        <w:spacing w:after="0" w:before="0" w:line="312" w:lineRule="auto"/>
        <w:ind w:firstLine="284"/>
        <w:jc w:val="both"/>
        <w:rPr>
          <w:sz w:val="26"/>
          <w:szCs w:val="26"/>
        </w:rPr>
      </w:pPr>
      <w:r w:rsidDel="00000000" w:rsidR="00000000" w:rsidRPr="00000000">
        <w:rPr>
          <w:sz w:val="26"/>
          <w:szCs w:val="26"/>
          <w:rtl w:val="0"/>
        </w:rPr>
        <w:t xml:space="preserve">Phát sinh quanh năm hại lá là chính, chủ yếu vụ đông xuân. Nhện đỏ rất nhỏ, màu đỏ, thường tụ tập thành những đám nhỏ ở dưới mặt lá, hút dịch lá, làm cho lá bị héo. Trên lá nơi nhện tập trung, nhìn trên mặt lá thấy những vùng tròn lá bị bạc hơn so với chỗ lá không có nhện và hơi phồng lên, nhăn nheo. </w:t>
      </w:r>
    </w:p>
    <w:p w:rsidR="00000000" w:rsidDel="00000000" w:rsidP="00000000" w:rsidRDefault="00000000" w:rsidRPr="00000000" w14:paraId="00000156">
      <w:pPr>
        <w:shd w:fill="ffffff" w:val="clear"/>
        <w:spacing w:after="0" w:before="0" w:line="312" w:lineRule="auto"/>
        <w:ind w:firstLine="284"/>
        <w:jc w:val="both"/>
        <w:rPr>
          <w:sz w:val="26"/>
          <w:szCs w:val="26"/>
        </w:rPr>
      </w:pPr>
      <w:r w:rsidDel="00000000" w:rsidR="00000000" w:rsidRPr="00000000">
        <w:rPr>
          <w:b w:val="1"/>
          <w:i w:val="1"/>
          <w:sz w:val="26"/>
          <w:szCs w:val="26"/>
          <w:rtl w:val="0"/>
        </w:rPr>
        <w:t xml:space="preserve">- Nhện trắng </w:t>
      </w:r>
      <w:r w:rsidDel="00000000" w:rsidR="00000000" w:rsidRPr="00000000">
        <w:rPr>
          <w:i w:val="1"/>
          <w:sz w:val="26"/>
          <w:szCs w:val="26"/>
          <w:rtl w:val="0"/>
        </w:rPr>
        <w:t xml:space="preserve">(Polyphagotarsonemus latus)</w:t>
      </w:r>
      <w:r w:rsidDel="00000000" w:rsidR="00000000" w:rsidRPr="00000000">
        <w:rPr>
          <w:rtl w:val="0"/>
        </w:rPr>
      </w:r>
    </w:p>
    <w:p w:rsidR="00000000" w:rsidDel="00000000" w:rsidP="00000000" w:rsidRDefault="00000000" w:rsidRPr="00000000" w14:paraId="00000157">
      <w:pPr>
        <w:shd w:fill="ffffff" w:val="clear"/>
        <w:spacing w:after="0" w:before="0" w:line="312" w:lineRule="auto"/>
        <w:ind w:firstLine="284"/>
        <w:jc w:val="both"/>
        <w:rPr>
          <w:sz w:val="26"/>
          <w:szCs w:val="26"/>
        </w:rPr>
      </w:pPr>
      <w:r w:rsidDel="00000000" w:rsidR="00000000" w:rsidRPr="00000000">
        <w:rPr>
          <w:sz w:val="26"/>
          <w:szCs w:val="26"/>
          <w:rtl w:val="0"/>
        </w:rPr>
        <w:t xml:space="preserve">Phát sinh chủ yếu ở những thời kỳ khô hạn kéo dài và ít ánh sáng (trời âm u hoặc cây bị che bóng bởi các cây khác). Nhện trắng là nguyên nhân chủ yếu gây ra rám quả, các vết màu vàng sáng ở dưới mặt lá. Dùng dầu khoáng theo khuyến cáo của nhà sản xuất để phòng chống.</w:t>
      </w:r>
    </w:p>
    <w:p w:rsidR="00000000" w:rsidDel="00000000" w:rsidP="00000000" w:rsidRDefault="00000000" w:rsidRPr="00000000" w14:paraId="00000158">
      <w:pPr>
        <w:shd w:fill="ffffff" w:val="clear"/>
        <w:spacing w:after="0" w:before="0" w:line="312" w:lineRule="auto"/>
        <w:ind w:firstLine="284"/>
        <w:jc w:val="both"/>
        <w:rPr>
          <w:b w:val="1"/>
          <w:i w:val="1"/>
          <w:sz w:val="26"/>
          <w:szCs w:val="26"/>
        </w:rPr>
      </w:pPr>
      <w:r w:rsidDel="00000000" w:rsidR="00000000" w:rsidRPr="00000000">
        <w:rPr>
          <w:b w:val="1"/>
          <w:i w:val="1"/>
          <w:sz w:val="26"/>
          <w:szCs w:val="26"/>
          <w:rtl w:val="0"/>
        </w:rPr>
        <w:t xml:space="preserve">(4) Rệp sáp </w:t>
      </w:r>
      <w:r w:rsidDel="00000000" w:rsidR="00000000" w:rsidRPr="00000000">
        <w:rPr>
          <w:i w:val="1"/>
          <w:sz w:val="26"/>
          <w:szCs w:val="26"/>
          <w:rtl w:val="0"/>
        </w:rPr>
        <w:t xml:space="preserve">(Planococcus citri): </w:t>
      </w:r>
      <w:r w:rsidDel="00000000" w:rsidR="00000000" w:rsidRPr="00000000">
        <w:rPr>
          <w:sz w:val="26"/>
          <w:szCs w:val="26"/>
          <w:rtl w:val="0"/>
        </w:rPr>
        <w:t xml:space="preserve">Chủ yếu hại trên các lá non, cành non, lá bị xoắn rộp lên, rệp tiết nước nhờn khiến lá bị muội đen.</w:t>
      </w:r>
      <w:r w:rsidDel="00000000" w:rsidR="00000000" w:rsidRPr="00000000">
        <w:rPr>
          <w:rtl w:val="0"/>
        </w:rPr>
      </w:r>
    </w:p>
    <w:p w:rsidR="00000000" w:rsidDel="00000000" w:rsidP="00000000" w:rsidRDefault="00000000" w:rsidRPr="00000000" w14:paraId="00000159">
      <w:pPr>
        <w:shd w:fill="ffffff" w:val="clear"/>
        <w:spacing w:after="0" w:before="0" w:line="312" w:lineRule="auto"/>
        <w:ind w:firstLine="284"/>
        <w:jc w:val="both"/>
        <w:rPr>
          <w:b w:val="1"/>
          <w:sz w:val="26"/>
          <w:szCs w:val="26"/>
        </w:rPr>
      </w:pPr>
      <w:r w:rsidDel="00000000" w:rsidR="00000000" w:rsidRPr="00000000">
        <w:rPr>
          <w:b w:val="1"/>
          <w:sz w:val="26"/>
          <w:szCs w:val="26"/>
          <w:rtl w:val="0"/>
        </w:rPr>
        <w:t xml:space="preserve">6.2. Bệnh hại</w:t>
      </w:r>
    </w:p>
    <w:p w:rsidR="00000000" w:rsidDel="00000000" w:rsidP="00000000" w:rsidRDefault="00000000" w:rsidRPr="00000000" w14:paraId="0000015A">
      <w:pPr>
        <w:shd w:fill="ffffff" w:val="clear"/>
        <w:spacing w:after="0" w:before="0" w:line="312" w:lineRule="auto"/>
        <w:ind w:firstLine="284"/>
        <w:jc w:val="both"/>
        <w:rPr>
          <w:b w:val="1"/>
          <w:i w:val="1"/>
          <w:sz w:val="26"/>
          <w:szCs w:val="26"/>
        </w:rPr>
      </w:pPr>
      <w:r w:rsidDel="00000000" w:rsidR="00000000" w:rsidRPr="00000000">
        <w:rPr>
          <w:b w:val="1"/>
          <w:i w:val="1"/>
          <w:sz w:val="26"/>
          <w:szCs w:val="26"/>
          <w:rtl w:val="0"/>
        </w:rPr>
        <w:t xml:space="preserve">(1)  Bệnh loét </w:t>
      </w:r>
      <w:r w:rsidDel="00000000" w:rsidR="00000000" w:rsidRPr="00000000">
        <w:rPr>
          <w:i w:val="1"/>
          <w:sz w:val="26"/>
          <w:szCs w:val="26"/>
          <w:rtl w:val="0"/>
        </w:rPr>
        <w:t xml:space="preserve">(Xanthomonas campestris)</w:t>
      </w:r>
      <w:r w:rsidDel="00000000" w:rsidR="00000000" w:rsidRPr="00000000">
        <w:rPr>
          <w:sz w:val="26"/>
          <w:szCs w:val="26"/>
          <w:rtl w:val="0"/>
        </w:rPr>
        <w:t xml:space="preserve">:</w:t>
      </w:r>
      <w:r w:rsidDel="00000000" w:rsidR="00000000" w:rsidRPr="00000000">
        <w:rPr>
          <w:b w:val="1"/>
          <w:i w:val="1"/>
          <w:sz w:val="26"/>
          <w:szCs w:val="26"/>
          <w:rtl w:val="0"/>
        </w:rPr>
        <w:t xml:space="preserve"> </w:t>
      </w:r>
      <w:r w:rsidDel="00000000" w:rsidR="00000000" w:rsidRPr="00000000">
        <w:rPr>
          <w:sz w:val="26"/>
          <w:szCs w:val="26"/>
          <w:rtl w:val="0"/>
        </w:rPr>
        <w:t xml:space="preserve">Bệnh gây hại ở thời kỳ vườn ươm và cây mới trồng 1 - 3 năm, ở thời kỳ cây cho thu hoạch bệnh gây hại cả trên lá bánh tẻ, cành, quả non. Trên lá xuất hiện các vết bệnh không định hình, mới màu xanh vàng, sau chuyển thành màu nâu, xung quanh có quầng vàng. Gặp điều kiện ẩm ướt gây thối rụng lá, gặp điều kiện khô gây khô giòn vết bệnh làm giảm quang hợp. </w:t>
      </w:r>
      <w:r w:rsidDel="00000000" w:rsidR="00000000" w:rsidRPr="00000000">
        <w:rPr>
          <w:rtl w:val="0"/>
        </w:rPr>
      </w:r>
    </w:p>
    <w:p w:rsidR="00000000" w:rsidDel="00000000" w:rsidP="00000000" w:rsidRDefault="00000000" w:rsidRPr="00000000" w14:paraId="0000015B">
      <w:pPr>
        <w:shd w:fill="ffffff" w:val="clear"/>
        <w:spacing w:after="0" w:before="0" w:line="312" w:lineRule="auto"/>
        <w:ind w:firstLine="284"/>
        <w:rPr>
          <w:b w:val="1"/>
          <w:sz w:val="26"/>
          <w:szCs w:val="26"/>
        </w:rPr>
      </w:pPr>
      <w:r w:rsidDel="00000000" w:rsidR="00000000" w:rsidRPr="00000000">
        <w:rPr>
          <w:b w:val="1"/>
          <w:sz w:val="26"/>
          <w:szCs w:val="26"/>
          <w:rtl w:val="0"/>
        </w:rPr>
        <w:t xml:space="preserve">(2)</w:t>
      </w:r>
      <w:r w:rsidDel="00000000" w:rsidR="00000000" w:rsidRPr="00000000">
        <w:rPr>
          <w:b w:val="1"/>
          <w:i w:val="1"/>
          <w:sz w:val="26"/>
          <w:szCs w:val="26"/>
          <w:rtl w:val="0"/>
        </w:rPr>
        <w:t xml:space="preserve"> Bệnh ghẻ </w:t>
      </w:r>
      <w:r w:rsidDel="00000000" w:rsidR="00000000" w:rsidRPr="00000000">
        <w:rPr>
          <w:i w:val="1"/>
          <w:sz w:val="26"/>
          <w:szCs w:val="26"/>
          <w:rtl w:val="0"/>
        </w:rPr>
        <w:t xml:space="preserve">(Ensinoe fawcetti Bil. et Jenk)</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5C">
      <w:pPr>
        <w:shd w:fill="ffffff" w:val="clear"/>
        <w:spacing w:after="0" w:before="0" w:line="312" w:lineRule="auto"/>
        <w:ind w:firstLine="284"/>
        <w:jc w:val="both"/>
        <w:rPr>
          <w:sz w:val="26"/>
          <w:szCs w:val="26"/>
        </w:rPr>
      </w:pPr>
      <w:r w:rsidDel="00000000" w:rsidR="00000000" w:rsidRPr="00000000">
        <w:rPr>
          <w:sz w:val="26"/>
          <w:szCs w:val="26"/>
          <w:rtl w:val="0"/>
        </w:rPr>
        <w:t xml:space="preserve">- Vết bệnh thường có màu nâu nhạt nhô lên khỏi bề mặt lá. Có thể lốm đốm hoặc dày đặc trên mặt lá, hình tròn, bề mặt vết bệnh sần sùi, gồ ghề. Nếu bệnh xuất hiện trên cành sẽ nhìn thấy các đám sần sùi giống như ghẻ lở, màu vàng hoặc nâu. Cành bị nhiều vết bệnh sẽ khô và chết. Bệnh đặc biệt gây hại nặng trong điều kiện nóng và ẩm (vụ xuân hè).</w:t>
      </w:r>
    </w:p>
    <w:p w:rsidR="00000000" w:rsidDel="00000000" w:rsidP="00000000" w:rsidRDefault="00000000" w:rsidRPr="00000000" w14:paraId="0000015D">
      <w:pPr>
        <w:shd w:fill="ffffff" w:val="clear"/>
        <w:spacing w:after="0" w:before="0" w:line="312" w:lineRule="auto"/>
        <w:ind w:firstLine="284"/>
        <w:jc w:val="both"/>
        <w:rPr>
          <w:i w:val="1"/>
          <w:sz w:val="26"/>
          <w:szCs w:val="26"/>
        </w:rPr>
      </w:pPr>
      <w:r w:rsidDel="00000000" w:rsidR="00000000" w:rsidRPr="00000000">
        <w:rPr>
          <w:i w:val="1"/>
          <w:sz w:val="26"/>
          <w:szCs w:val="26"/>
          <w:rtl w:val="0"/>
        </w:rPr>
        <w:t xml:space="preserve">- Phòng chống: </w:t>
      </w:r>
      <w:r w:rsidDel="00000000" w:rsidR="00000000" w:rsidRPr="00000000">
        <w:rPr>
          <w:sz w:val="26"/>
          <w:szCs w:val="26"/>
          <w:rtl w:val="0"/>
        </w:rPr>
        <w:t xml:space="preserve">Cắt bỏ lá bệnh, thu gom đem tiêu huỷ</w:t>
      </w:r>
      <w:r w:rsidDel="00000000" w:rsidR="00000000" w:rsidRPr="00000000">
        <w:rPr>
          <w:rtl w:val="0"/>
        </w:rPr>
      </w:r>
    </w:p>
    <w:p w:rsidR="00000000" w:rsidDel="00000000" w:rsidP="00000000" w:rsidRDefault="00000000" w:rsidRPr="00000000" w14:paraId="0000015E">
      <w:pPr>
        <w:shd w:fill="ffffff" w:val="clear"/>
        <w:spacing w:after="0" w:before="0" w:line="312" w:lineRule="auto"/>
        <w:ind w:firstLine="284"/>
        <w:jc w:val="both"/>
        <w:rPr>
          <w:b w:val="1"/>
          <w:sz w:val="26"/>
          <w:szCs w:val="26"/>
        </w:rPr>
      </w:pPr>
      <w:r w:rsidDel="00000000" w:rsidR="00000000" w:rsidRPr="00000000">
        <w:rPr>
          <w:b w:val="1"/>
          <w:i w:val="1"/>
          <w:sz w:val="26"/>
          <w:szCs w:val="26"/>
          <w:rtl w:val="0"/>
        </w:rPr>
        <w:t xml:space="preserve">(3) Bệnh chảy gôm </w:t>
      </w:r>
      <w:r w:rsidDel="00000000" w:rsidR="00000000" w:rsidRPr="00000000">
        <w:rPr>
          <w:i w:val="1"/>
          <w:sz w:val="26"/>
          <w:szCs w:val="26"/>
          <w:rtl w:val="0"/>
        </w:rPr>
        <w:t xml:space="preserve">(Phytophthora citrophora)</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5F">
      <w:pPr>
        <w:shd w:fill="ffffff" w:val="clear"/>
        <w:spacing w:after="0" w:before="0" w:line="312" w:lineRule="auto"/>
        <w:ind w:firstLine="284"/>
        <w:jc w:val="both"/>
        <w:rPr>
          <w:sz w:val="26"/>
          <w:szCs w:val="26"/>
        </w:rPr>
      </w:pPr>
      <w:r w:rsidDel="00000000" w:rsidR="00000000" w:rsidRPr="00000000">
        <w:rPr>
          <w:sz w:val="26"/>
          <w:szCs w:val="26"/>
          <w:rtl w:val="0"/>
        </w:rPr>
        <w:t xml:space="preserve">- Bệnh thường phát sinh ở phần sát gốc cây cách mặt đất khoảng 20cm - 30cm trở xuống cổ rễ và rễ. Giai đoạn đầu bệnh mới phát sinh thường vỏ cây bị những vết nứt và chảy nhựa (gôm). Bóc lớp vỏ ra, ở phần gỗ bị hại có màu xám và nhìn thấy những mạch sợi đen hoặc nâu chạy dọc theo thớ gỗ.</w:t>
      </w:r>
    </w:p>
    <w:p w:rsidR="00000000" w:rsidDel="00000000" w:rsidP="00000000" w:rsidRDefault="00000000" w:rsidRPr="00000000" w14:paraId="00000160">
      <w:pPr>
        <w:shd w:fill="ffffff" w:val="clear"/>
        <w:spacing w:after="0" w:before="0" w:line="312" w:lineRule="auto"/>
        <w:ind w:firstLine="284"/>
        <w:jc w:val="both"/>
        <w:rPr>
          <w:sz w:val="26"/>
          <w:szCs w:val="26"/>
        </w:rPr>
      </w:pPr>
      <w:r w:rsidDel="00000000" w:rsidR="00000000" w:rsidRPr="00000000">
        <w:rPr>
          <w:sz w:val="26"/>
          <w:szCs w:val="26"/>
          <w:rtl w:val="0"/>
        </w:rPr>
        <w:t xml:space="preserve">- Bệnh nặng lớp vỏ bị hại thối rữa (giống như bị dội nước sôi) và tuột khỏi thân cây, phần gỗ bên trong có màu đen xám. Nếu tất cả xung quanh phần cổ rễ bị hại, cây có thể bị chết ngay, còn bị một phần thì cây bị vàng úa, sinh trưởng kém, bới sâu xuống đất có thể thấy nhiều rể cũng bị thối.</w:t>
      </w:r>
    </w:p>
    <w:p w:rsidR="00000000" w:rsidDel="00000000" w:rsidP="00000000" w:rsidRDefault="00000000" w:rsidRPr="00000000" w14:paraId="00000161">
      <w:pPr>
        <w:shd w:fill="ffffff" w:val="clear"/>
        <w:spacing w:after="0" w:before="0" w:line="312" w:lineRule="auto"/>
        <w:ind w:firstLine="284"/>
        <w:jc w:val="both"/>
        <w:rPr>
          <w:i w:val="1"/>
          <w:sz w:val="26"/>
          <w:szCs w:val="26"/>
        </w:rPr>
      </w:pPr>
      <w:r w:rsidDel="00000000" w:rsidR="00000000" w:rsidRPr="00000000">
        <w:rPr>
          <w:i w:val="1"/>
          <w:sz w:val="26"/>
          <w:szCs w:val="26"/>
          <w:rtl w:val="0"/>
        </w:rPr>
        <w:t xml:space="preserve">- Phòng chống: </w:t>
      </w:r>
      <w:r w:rsidDel="00000000" w:rsidR="00000000" w:rsidRPr="00000000">
        <w:rPr>
          <w:sz w:val="26"/>
          <w:szCs w:val="26"/>
          <w:rtl w:val="0"/>
        </w:rPr>
        <w:t xml:space="preserve">Đẽo sạch lớp vỏ và phần gỗ bị bệnh, dùng Boocđô 2% phun trên cây và quét trực tiếp vào chỗ bị hại, nếu bệnh đã lan xuống rễ phải đào chặt bỏ những rễ bị bệnh rồi xử lý bằng Boocđô.</w:t>
      </w:r>
      <w:r w:rsidDel="00000000" w:rsidR="00000000" w:rsidRPr="00000000">
        <w:rPr>
          <w:rtl w:val="0"/>
        </w:rPr>
      </w:r>
    </w:p>
    <w:p w:rsidR="00000000" w:rsidDel="00000000" w:rsidP="00000000" w:rsidRDefault="00000000" w:rsidRPr="00000000" w14:paraId="00000162">
      <w:pPr>
        <w:shd w:fill="ffffff" w:val="clear"/>
        <w:spacing w:after="0" w:before="0" w:line="312" w:lineRule="auto"/>
        <w:ind w:firstLine="284"/>
        <w:jc w:val="both"/>
        <w:rPr>
          <w:sz w:val="26"/>
          <w:szCs w:val="26"/>
        </w:rPr>
      </w:pPr>
      <w:r w:rsidDel="00000000" w:rsidR="00000000" w:rsidRPr="00000000">
        <w:rPr>
          <w:b w:val="1"/>
          <w:i w:val="1"/>
          <w:sz w:val="26"/>
          <w:szCs w:val="26"/>
          <w:rtl w:val="0"/>
        </w:rPr>
        <w:t xml:space="preserve">(4). Bệnh Greening</w:t>
      </w:r>
      <w:r w:rsidDel="00000000" w:rsidR="00000000" w:rsidRPr="00000000">
        <w:rPr>
          <w:i w:val="1"/>
          <w:sz w:val="26"/>
          <w:szCs w:val="26"/>
          <w:rtl w:val="0"/>
        </w:rPr>
        <w:t xml:space="preserve"> (Liberobacter asiaticum)</w:t>
      </w:r>
      <w:r w:rsidDel="00000000" w:rsidR="00000000" w:rsidRPr="00000000">
        <w:rPr>
          <w:rtl w:val="0"/>
        </w:rPr>
      </w:r>
    </w:p>
    <w:p w:rsidR="00000000" w:rsidDel="00000000" w:rsidP="00000000" w:rsidRDefault="00000000" w:rsidRPr="00000000" w14:paraId="00000163">
      <w:pPr>
        <w:shd w:fill="ffffff" w:val="clear"/>
        <w:spacing w:after="0" w:before="0" w:line="312" w:lineRule="auto"/>
        <w:ind w:firstLine="284"/>
        <w:jc w:val="both"/>
        <w:rPr>
          <w:sz w:val="26"/>
          <w:szCs w:val="26"/>
        </w:rPr>
      </w:pPr>
      <w:r w:rsidDel="00000000" w:rsidR="00000000" w:rsidRPr="00000000">
        <w:rPr>
          <w:sz w:val="26"/>
          <w:szCs w:val="26"/>
          <w:rtl w:val="0"/>
        </w:rPr>
        <w:t xml:space="preserve">- Đầu tiên các đọt và lá non bị bệnh sau đó có thể trên cả tán. Cùng thời gian đó lá xanh và lá già chuyển sang màu vàng từ sống lá và gân lá. Các lá bị nhiễm bệnh có thể  bị rụng sớm, trong một vài tháng hoặc vài năm tất cả các cành cây bị khô đi và tàn lụi.</w:t>
      </w:r>
    </w:p>
    <w:p w:rsidR="00000000" w:rsidDel="00000000" w:rsidP="00000000" w:rsidRDefault="00000000" w:rsidRPr="00000000" w14:paraId="00000164">
      <w:pPr>
        <w:shd w:fill="ffffff" w:val="clear"/>
        <w:spacing w:after="0" w:before="0" w:line="312" w:lineRule="auto"/>
        <w:ind w:firstLine="284"/>
        <w:jc w:val="both"/>
        <w:rPr>
          <w:sz w:val="26"/>
          <w:szCs w:val="26"/>
        </w:rPr>
      </w:pPr>
      <w:r w:rsidDel="00000000" w:rsidR="00000000" w:rsidRPr="00000000">
        <w:rPr>
          <w:i w:val="1"/>
          <w:sz w:val="26"/>
          <w:szCs w:val="26"/>
          <w:rtl w:val="0"/>
        </w:rPr>
        <w:t xml:space="preserve">- Phòng chống:</w:t>
      </w:r>
      <w:r w:rsidDel="00000000" w:rsidR="00000000" w:rsidRPr="00000000">
        <w:rPr>
          <w:sz w:val="26"/>
          <w:szCs w:val="26"/>
          <w:rtl w:val="0"/>
        </w:rPr>
        <w:t xml:space="preserve"> Sử dụng cây giống sạch bệnh, phòng chống môi giới truyền bệnh (Rầy chổng cánh). Cắt bỏ tất cả các cành bị bệnh đem đốt. Bón phân cân đối tăng sức đề kháng và chống chịu của cây.</w:t>
      </w:r>
    </w:p>
    <w:p w:rsidR="00000000" w:rsidDel="00000000" w:rsidP="00000000" w:rsidRDefault="00000000" w:rsidRPr="00000000" w14:paraId="00000165">
      <w:pPr>
        <w:shd w:fill="ffffff" w:val="clear"/>
        <w:spacing w:after="0" w:before="0" w:line="312" w:lineRule="auto"/>
        <w:jc w:val="both"/>
        <w:rPr>
          <w:b w:val="1"/>
          <w:color w:val="333333"/>
          <w:sz w:val="26"/>
          <w:szCs w:val="26"/>
        </w:rPr>
      </w:pPr>
      <w:r w:rsidDel="00000000" w:rsidR="00000000" w:rsidRPr="00000000">
        <w:rPr>
          <w:b w:val="1"/>
          <w:color w:val="333333"/>
          <w:sz w:val="26"/>
          <w:szCs w:val="26"/>
          <w:rtl w:val="0"/>
        </w:rPr>
        <w:t xml:space="preserve">7. Thu hoạch, sơ chế</w:t>
      </w:r>
    </w:p>
    <w:p w:rsidR="00000000" w:rsidDel="00000000" w:rsidP="00000000" w:rsidRDefault="00000000" w:rsidRPr="00000000" w14:paraId="00000166">
      <w:pPr>
        <w:shd w:fill="ffffff" w:val="clear"/>
        <w:spacing w:after="0" w:before="0" w:line="312" w:lineRule="auto"/>
        <w:jc w:val="both"/>
        <w:rPr>
          <w:sz w:val="26"/>
          <w:szCs w:val="26"/>
        </w:rPr>
      </w:pPr>
      <w:r w:rsidDel="00000000" w:rsidR="00000000" w:rsidRPr="00000000">
        <w:rPr>
          <w:sz w:val="26"/>
          <w:szCs w:val="26"/>
          <w:rtl w:val="0"/>
        </w:rPr>
        <w:t xml:space="preserve">- Tùy theo giống chín sớm hay muộn để thu hoạch. Cần thu hoạch kịp thời để không ảnh hưởng tới phẩm chất quả. Khi quả có ⅓  - ½  vỏ quả chuyển màu là thu hoạch được. Thu hoạch vào những ngày trời nắng ráo.</w:t>
      </w:r>
    </w:p>
    <w:p w:rsidR="00000000" w:rsidDel="00000000" w:rsidP="00000000" w:rsidRDefault="00000000" w:rsidRPr="00000000" w14:paraId="00000167">
      <w:pPr>
        <w:shd w:fill="ffffff" w:val="clear"/>
        <w:spacing w:after="0" w:before="0" w:line="312" w:lineRule="auto"/>
        <w:jc w:val="both"/>
        <w:rPr>
          <w:color w:val="333333"/>
          <w:sz w:val="26"/>
          <w:szCs w:val="26"/>
        </w:rPr>
      </w:pPr>
      <w:r w:rsidDel="00000000" w:rsidR="00000000" w:rsidRPr="00000000">
        <w:rPr>
          <w:sz w:val="26"/>
          <w:szCs w:val="26"/>
          <w:rtl w:val="0"/>
        </w:rPr>
        <w:t xml:space="preserve">- Khi thu hái nên dùng kéo cắt sát cuống quả, thao tác nhẹ nhàng, không làm xây xát vỏ quả, gãy cành. Quả thu hoạch xong đưa vào lán để phân loại. </w:t>
      </w:r>
      <w:r w:rsidDel="00000000" w:rsidR="00000000" w:rsidRPr="00000000">
        <w:rPr>
          <w:rtl w:val="0"/>
        </w:rPr>
      </w:r>
    </w:p>
    <w:p w:rsidR="00000000" w:rsidDel="00000000" w:rsidP="00000000" w:rsidRDefault="00000000" w:rsidRPr="00000000" w14:paraId="00000168">
      <w:pPr>
        <w:spacing w:after="0" w:before="0" w:line="312" w:lineRule="auto"/>
        <w:jc w:val="both"/>
        <w:rPr>
          <w:sz w:val="26"/>
          <w:szCs w:val="26"/>
        </w:rPr>
      </w:pPr>
      <w:r w:rsidDel="00000000" w:rsidR="00000000" w:rsidRPr="00000000">
        <w:rPr>
          <w:sz w:val="26"/>
          <w:szCs w:val="26"/>
          <w:rtl w:val="0"/>
        </w:rPr>
        <w:t xml:space="preserve">- Loại bỏ quả bị sây sát, thối hỏng,…Dùng khăn hoặc vải mềm lau sạch các vết bẩn, bồ hóng,...bám trên quả.</w:t>
      </w:r>
    </w:p>
    <w:p w:rsidR="00000000" w:rsidDel="00000000" w:rsidP="00000000" w:rsidRDefault="00000000" w:rsidRPr="00000000" w14:paraId="00000169">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6A">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6B">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6C">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6D">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6E">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6F">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0">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1">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2">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3">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4">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5">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6">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7">
      <w:pPr>
        <w:tabs>
          <w:tab w:val="left" w:leader="none" w:pos="550"/>
        </w:tabs>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178">
      <w:pPr>
        <w:spacing w:after="0" w:before="0" w:line="312" w:lineRule="auto"/>
        <w:rPr>
          <w:sz w:val="26"/>
          <w:szCs w:val="26"/>
        </w:rPr>
      </w:pPr>
      <w:r w:rsidDel="00000000" w:rsidR="00000000" w:rsidRPr="00000000">
        <w:rPr>
          <w:rtl w:val="0"/>
        </w:rPr>
      </w:r>
    </w:p>
    <w:sectPr>
      <w:headerReference r:id="rId8" w:type="default"/>
      <w:pgSz w:h="16840" w:w="11900" w:orient="portrait"/>
      <w:pgMar w:bottom="1440" w:top="1896" w:left="1440" w:right="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87"/>
        <w:tab w:val="left" w:leader="none" w:pos="5828"/>
      </w:tabs>
      <w:spacing w:after="0" w:before="0" w:line="240" w:lineRule="auto"/>
      <w:ind w:left="0" w:right="0" w:firstLine="0"/>
      <w:jc w:val="left"/>
      <w:rPr>
        <w:b w:val="1"/>
        <w:i w:val="1"/>
        <w:sz w:val="28"/>
        <w:szCs w:val="28"/>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-903641</wp:posOffset>
          </wp:positionH>
          <wp:positionV relativeFrom="paragraph">
            <wp:posOffset>-457199</wp:posOffset>
          </wp:positionV>
          <wp:extent cx="7563852" cy="10709739"/>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3852" cy="10709739"/>
                  </a:xfrm>
                  <a:prstGeom prst="rect"/>
                  <a:ln/>
                </pic:spPr>
              </pic:pic>
            </a:graphicData>
          </a:graphic>
        </wp:anchor>
      </w:drawing>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87"/>
        <w:tab w:val="left" w:leader="none" w:pos="5828"/>
      </w:tabs>
      <w:spacing w:after="0" w:before="0" w:line="240" w:lineRule="auto"/>
      <w:ind w:left="0" w:right="0" w:firstLine="0"/>
      <w:jc w:val="left"/>
      <w:rPr>
        <w:b w:val="1"/>
        <w:i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7D6F"/>
    <w:pPr>
      <w:spacing w:after="0" w:line="240" w:lineRule="auto"/>
    </w:pPr>
    <w:rPr>
      <w:rFonts w:eastAsia="Times New Roman"/>
      <w:b w:val="0"/>
      <w:szCs w:val="24"/>
    </w:rPr>
  </w:style>
  <w:style w:type="paragraph" w:styleId="Heading1">
    <w:name w:val="heading 1"/>
    <w:basedOn w:val="Normal"/>
    <w:link w:val="Heading1Char"/>
    <w:uiPriority w:val="9"/>
    <w:qFormat w:val="1"/>
    <w:rsid w:val="00BE0B40"/>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0B40"/>
    <w:rPr>
      <w:rFonts w:eastAsia="Times New Roman"/>
      <w:bCs w:val="1"/>
      <w:kern w:val="36"/>
      <w:sz w:val="48"/>
      <w:szCs w:val="48"/>
    </w:rPr>
  </w:style>
  <w:style w:type="table" w:styleId="TableGrid">
    <w:name w:val="Table Grid"/>
    <w:basedOn w:val="TableNormal"/>
    <w:uiPriority w:val="39"/>
    <w:rsid w:val="00BE0B40"/>
    <w:pPr>
      <w:spacing w:after="0" w:line="240" w:lineRule="auto"/>
    </w:pPr>
    <w:rPr>
      <w:rFonts w:cstheme="minorBidi"/>
      <w:b w:val="0"/>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E0B40"/>
    <w:pPr>
      <w:tabs>
        <w:tab w:val="center" w:pos="4680"/>
        <w:tab w:val="right" w:pos="9360"/>
      </w:tabs>
    </w:pPr>
  </w:style>
  <w:style w:type="character" w:styleId="HeaderChar" w:customStyle="1">
    <w:name w:val="Header Char"/>
    <w:basedOn w:val="DefaultParagraphFont"/>
    <w:link w:val="Header"/>
    <w:uiPriority w:val="99"/>
    <w:rsid w:val="00BE0B40"/>
    <w:rPr>
      <w:rFonts w:cstheme="minorBidi"/>
      <w:b w:val="0"/>
      <w:sz w:val="28"/>
      <w:szCs w:val="22"/>
    </w:rPr>
  </w:style>
  <w:style w:type="paragraph" w:styleId="TableParagraph" w:customStyle="1">
    <w:name w:val="Table Paragraph"/>
    <w:basedOn w:val="Normal"/>
    <w:uiPriority w:val="1"/>
    <w:qFormat w:val="1"/>
    <w:rsid w:val="00BE0B40"/>
    <w:pPr>
      <w:widowControl w:val="0"/>
      <w:autoSpaceDE w:val="0"/>
      <w:autoSpaceDN w:val="0"/>
    </w:pPr>
    <w:rPr>
      <w:sz w:val="22"/>
      <w:lang w:val="vi"/>
    </w:rPr>
  </w:style>
  <w:style w:type="paragraph" w:styleId="BodyText">
    <w:name w:val="Body Text"/>
    <w:basedOn w:val="Normal"/>
    <w:link w:val="BodyTextChar"/>
    <w:uiPriority w:val="1"/>
    <w:qFormat w:val="1"/>
    <w:rsid w:val="00BE0B40"/>
    <w:pPr>
      <w:widowControl w:val="0"/>
      <w:autoSpaceDE w:val="0"/>
      <w:autoSpaceDN w:val="0"/>
    </w:pPr>
    <w:rPr>
      <w:szCs w:val="28"/>
      <w:lang w:val="vi"/>
    </w:rPr>
  </w:style>
  <w:style w:type="character" w:styleId="BodyTextChar" w:customStyle="1">
    <w:name w:val="Body Text Char"/>
    <w:basedOn w:val="DefaultParagraphFont"/>
    <w:link w:val="BodyText"/>
    <w:uiPriority w:val="1"/>
    <w:rsid w:val="00BE0B40"/>
    <w:rPr>
      <w:rFonts w:eastAsia="Times New Roman"/>
      <w:b w:val="0"/>
      <w:sz w:val="28"/>
      <w:szCs w:val="28"/>
      <w:lang w:val="vi"/>
    </w:rPr>
  </w:style>
  <w:style w:type="paragraph" w:styleId="BalloonText">
    <w:name w:val="Balloon Text"/>
    <w:basedOn w:val="Normal"/>
    <w:link w:val="BalloonTextChar"/>
    <w:uiPriority w:val="99"/>
    <w:semiHidden w:val="1"/>
    <w:unhideWhenUsed w:val="1"/>
    <w:rsid w:val="00C1580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5805"/>
    <w:rPr>
      <w:rFonts w:ascii="Segoe UI" w:cs="Segoe UI" w:hAnsi="Segoe UI"/>
      <w:b w:val="0"/>
      <w:sz w:val="18"/>
      <w:szCs w:val="18"/>
    </w:rPr>
  </w:style>
  <w:style w:type="paragraph" w:styleId="ListParagraph">
    <w:name w:val="List Paragraph"/>
    <w:basedOn w:val="Normal"/>
    <w:uiPriority w:val="34"/>
    <w:qFormat w:val="1"/>
    <w:rsid w:val="00052A3C"/>
    <w:pPr>
      <w:ind w:left="720"/>
      <w:contextualSpacing w:val="1"/>
    </w:pPr>
  </w:style>
  <w:style w:type="paragraph" w:styleId="NormalWeb">
    <w:name w:val="Normal (Web)"/>
    <w:basedOn w:val="Normal"/>
    <w:link w:val="NormalWebChar"/>
    <w:uiPriority w:val="99"/>
    <w:rsid w:val="00537D6F"/>
    <w:pPr>
      <w:spacing w:after="100" w:afterAutospacing="1" w:before="100" w:beforeAutospacing="1"/>
    </w:pPr>
  </w:style>
  <w:style w:type="character" w:styleId="NormalWebChar" w:customStyle="1">
    <w:name w:val="Normal (Web) Char"/>
    <w:link w:val="NormalWeb"/>
    <w:uiPriority w:val="99"/>
    <w:rsid w:val="00537D6F"/>
    <w:rPr>
      <w:rFonts w:eastAsia="Times New Roman"/>
      <w:b w:val="0"/>
      <w:szCs w:val="24"/>
    </w:rPr>
  </w:style>
  <w:style w:type="paragraph" w:styleId="1" w:customStyle="1">
    <w:name w:val="1"/>
    <w:basedOn w:val="Normal"/>
    <w:rsid w:val="00537D6F"/>
    <w:pPr>
      <w:spacing w:after="80" w:before="360" w:line="288" w:lineRule="auto"/>
      <w:jc w:val="both"/>
    </w:pPr>
    <w:rPr>
      <w:rFonts w:ascii="Times New Roman Bold" w:cs="Arial" w:hAnsi="Times New Roman Bold"/>
      <w:b w:val="1"/>
      <w:color w:val="000000"/>
      <w:sz w:val="26"/>
      <w:szCs w:val="26"/>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N5wbx3Ed9ujT9bHYij7JaS9vw==">CgMxLjAyCGguZ2pkZ3hzMgloLjMwajB6bGw4AHIhMXBUTzlsOEFSbXFmaWxTLS1BSFJ3Y045R2NXejZpMjRl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2024-08-28T02:15:00Z</dcterms:created>
  <dc:creator>CHI LINH PHAM</dc:creator>
</cp:coreProperties>
</file>